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481" w:rsidRPr="00D026E4" w:rsidRDefault="002F2481" w:rsidP="002F2481">
      <w:pPr>
        <w:rPr>
          <w:color w:val="000000" w:themeColor="text1"/>
        </w:rPr>
      </w:pPr>
    </w:p>
    <w:p w:rsidR="002F2481" w:rsidRPr="00D026E4" w:rsidRDefault="002F2481" w:rsidP="002F2481">
      <w:pPr>
        <w:rPr>
          <w:color w:val="000000" w:themeColor="text1"/>
        </w:rPr>
      </w:pPr>
    </w:p>
    <w:p w:rsidR="002F2481" w:rsidRPr="00D026E4" w:rsidRDefault="002F2481" w:rsidP="002F2481">
      <w:pPr>
        <w:rPr>
          <w:color w:val="000000" w:themeColor="text1"/>
        </w:rPr>
      </w:pPr>
    </w:p>
    <w:p w:rsidR="002F2481" w:rsidRPr="00D026E4" w:rsidRDefault="002F2481" w:rsidP="002F2481">
      <w:pPr>
        <w:jc w:val="center"/>
        <w:rPr>
          <w:b/>
          <w:color w:val="000000" w:themeColor="text1"/>
          <w:sz w:val="28"/>
          <w:szCs w:val="28"/>
        </w:rPr>
      </w:pPr>
      <w:r w:rsidRPr="00D026E4">
        <w:rPr>
          <w:rFonts w:hint="eastAsia"/>
          <w:b/>
          <w:color w:val="000000" w:themeColor="text1"/>
          <w:sz w:val="28"/>
          <w:szCs w:val="28"/>
        </w:rPr>
        <w:t>まごし温泉新築事業に関する要求水準書</w:t>
      </w: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F73C4D">
      <w:pPr>
        <w:jc w:val="cente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B819EB" w:rsidP="002F2481">
      <w:pPr>
        <w:rPr>
          <w:b/>
          <w:color w:val="000000" w:themeColor="text1"/>
        </w:rPr>
      </w:pPr>
      <w:r>
        <w:rPr>
          <w:b/>
          <w:noProof/>
          <w:color w:val="000000" w:themeColor="text1"/>
        </w:rPr>
        <w:pict>
          <v:roundrect id="_x0000_s1026" style="position:absolute;left:0;text-align:left;margin-left:83.7pt;margin-top:.35pt;width:278.25pt;height:145.5pt;z-index:251658240" arcsize="10923f" filled="f">
            <v:textbox inset="5.85pt,.7pt,5.85pt,.7pt"/>
          </v:roundrect>
        </w:pict>
      </w:r>
    </w:p>
    <w:p w:rsidR="002F2481" w:rsidRPr="00D026E4" w:rsidRDefault="002F2481" w:rsidP="002F2481">
      <w:pPr>
        <w:rPr>
          <w:b/>
          <w:color w:val="000000" w:themeColor="text1"/>
        </w:rPr>
      </w:pPr>
    </w:p>
    <w:p w:rsidR="002F2481" w:rsidRPr="00D026E4" w:rsidRDefault="004C18E1" w:rsidP="002F2481">
      <w:pPr>
        <w:jc w:val="center"/>
        <w:rPr>
          <w:b/>
          <w:color w:val="000000" w:themeColor="text1"/>
          <w:sz w:val="24"/>
          <w:szCs w:val="24"/>
        </w:rPr>
      </w:pPr>
      <w:r w:rsidRPr="00D026E4">
        <w:rPr>
          <w:rFonts w:hint="eastAsia"/>
          <w:b/>
          <w:color w:val="000000" w:themeColor="text1"/>
          <w:sz w:val="24"/>
          <w:szCs w:val="24"/>
        </w:rPr>
        <w:t>令和</w:t>
      </w:r>
      <w:r w:rsidR="002A6156">
        <w:rPr>
          <w:rFonts w:hint="eastAsia"/>
          <w:b/>
          <w:color w:val="000000" w:themeColor="text1"/>
          <w:sz w:val="24"/>
          <w:szCs w:val="24"/>
        </w:rPr>
        <w:t>元</w:t>
      </w:r>
      <w:r w:rsidR="002F2481" w:rsidRPr="00D026E4">
        <w:rPr>
          <w:rFonts w:hint="eastAsia"/>
          <w:b/>
          <w:color w:val="000000" w:themeColor="text1"/>
          <w:sz w:val="24"/>
          <w:szCs w:val="24"/>
        </w:rPr>
        <w:t>年</w:t>
      </w:r>
      <w:r w:rsidR="002A6156">
        <w:rPr>
          <w:rFonts w:hint="eastAsia"/>
          <w:b/>
          <w:color w:val="000000" w:themeColor="text1"/>
          <w:sz w:val="24"/>
          <w:szCs w:val="24"/>
        </w:rPr>
        <w:t>５</w:t>
      </w:r>
      <w:r w:rsidR="002F2481" w:rsidRPr="00D026E4">
        <w:rPr>
          <w:rFonts w:hint="eastAsia"/>
          <w:b/>
          <w:color w:val="000000" w:themeColor="text1"/>
          <w:sz w:val="24"/>
          <w:szCs w:val="24"/>
        </w:rPr>
        <w:t>月</w:t>
      </w:r>
    </w:p>
    <w:p w:rsidR="002F2481" w:rsidRPr="00D026E4" w:rsidRDefault="002F2481" w:rsidP="002F2481">
      <w:pPr>
        <w:rPr>
          <w:b/>
          <w:color w:val="000000" w:themeColor="text1"/>
          <w:sz w:val="24"/>
          <w:szCs w:val="24"/>
        </w:rPr>
      </w:pPr>
    </w:p>
    <w:p w:rsidR="002F2481" w:rsidRPr="00D026E4" w:rsidRDefault="002F2481" w:rsidP="002F2481">
      <w:pPr>
        <w:jc w:val="center"/>
        <w:rPr>
          <w:b/>
          <w:color w:val="000000" w:themeColor="text1"/>
          <w:sz w:val="24"/>
          <w:szCs w:val="24"/>
        </w:rPr>
      </w:pPr>
      <w:r w:rsidRPr="00D026E4">
        <w:rPr>
          <w:rFonts w:hint="eastAsia"/>
          <w:b/>
          <w:color w:val="000000" w:themeColor="text1"/>
          <w:sz w:val="24"/>
          <w:szCs w:val="24"/>
        </w:rPr>
        <w:t>伊佐市長寿介護課</w:t>
      </w:r>
    </w:p>
    <w:p w:rsidR="002F2481" w:rsidRPr="00D026E4" w:rsidRDefault="002F2481" w:rsidP="002F2481">
      <w:pPr>
        <w:rPr>
          <w:b/>
          <w:color w:val="000000" w:themeColor="text1"/>
          <w:sz w:val="24"/>
          <w:szCs w:val="24"/>
        </w:rPr>
      </w:pPr>
    </w:p>
    <w:p w:rsidR="002F2481" w:rsidRPr="00D026E4" w:rsidRDefault="002F2481" w:rsidP="002F2481">
      <w:pPr>
        <w:rPr>
          <w:b/>
          <w:color w:val="000000" w:themeColor="text1"/>
        </w:rPr>
      </w:pPr>
    </w:p>
    <w:p w:rsidR="002F2481" w:rsidRPr="00D026E4" w:rsidRDefault="002F2481" w:rsidP="002F2481">
      <w:pPr>
        <w:rPr>
          <w:b/>
          <w:color w:val="000000" w:themeColor="text1"/>
        </w:rPr>
      </w:pPr>
    </w:p>
    <w:p w:rsidR="002F2481" w:rsidRPr="00D026E4" w:rsidRDefault="002F2481" w:rsidP="002F2481">
      <w:pPr>
        <w:rPr>
          <w:color w:val="000000" w:themeColor="text1"/>
        </w:rPr>
      </w:pPr>
    </w:p>
    <w:p w:rsidR="00D63B1C" w:rsidRPr="00D026E4" w:rsidRDefault="00D63B1C" w:rsidP="002F2481">
      <w:pPr>
        <w:rPr>
          <w:color w:val="000000" w:themeColor="text1"/>
        </w:rPr>
      </w:pPr>
    </w:p>
    <w:p w:rsidR="002F2481" w:rsidRPr="00D026E4" w:rsidRDefault="002F2481" w:rsidP="002F2481">
      <w:pPr>
        <w:rPr>
          <w:color w:val="000000" w:themeColor="text1"/>
          <w:sz w:val="22"/>
        </w:rPr>
      </w:pPr>
    </w:p>
    <w:p w:rsidR="009C60E3" w:rsidRPr="00D026E4" w:rsidRDefault="00B819EB" w:rsidP="002F2481">
      <w:pPr>
        <w:rPr>
          <w:color w:val="000000" w:themeColor="text1"/>
          <w:sz w:val="22"/>
        </w:rPr>
      </w:pPr>
      <w:r>
        <w:rPr>
          <w:noProof/>
          <w:color w:val="000000" w:themeColor="text1"/>
          <w:sz w:val="22"/>
        </w:rPr>
        <w:lastRenderedPageBrea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3pt;margin-top:.8pt;width:425.25pt;height:672.75pt;z-index:251659264" adj="168" filled="f">
            <v:textbox inset="5.85pt,.7pt,5.85pt,.7pt"/>
          </v:shape>
        </w:pict>
      </w:r>
    </w:p>
    <w:p w:rsidR="002F2481" w:rsidRPr="00D026E4" w:rsidRDefault="002F2481" w:rsidP="002F2481">
      <w:pPr>
        <w:rPr>
          <w:color w:val="000000" w:themeColor="text1"/>
          <w:sz w:val="22"/>
        </w:rPr>
      </w:pPr>
    </w:p>
    <w:p w:rsidR="002F2481" w:rsidRPr="00D026E4" w:rsidRDefault="002F2481" w:rsidP="009C60E3">
      <w:pPr>
        <w:ind w:firstLineChars="300" w:firstLine="723"/>
        <w:rPr>
          <w:b/>
          <w:color w:val="000000" w:themeColor="text1"/>
          <w:sz w:val="24"/>
          <w:szCs w:val="24"/>
        </w:rPr>
      </w:pPr>
      <w:r w:rsidRPr="00D026E4">
        <w:rPr>
          <w:rFonts w:hint="eastAsia"/>
          <w:b/>
          <w:color w:val="000000" w:themeColor="text1"/>
          <w:sz w:val="24"/>
          <w:szCs w:val="24"/>
        </w:rPr>
        <w:t>目</w:t>
      </w:r>
      <w:r w:rsidR="009C60E3" w:rsidRPr="00D026E4">
        <w:rPr>
          <w:rFonts w:hint="eastAsia"/>
          <w:b/>
          <w:color w:val="000000" w:themeColor="text1"/>
          <w:sz w:val="24"/>
          <w:szCs w:val="24"/>
        </w:rPr>
        <w:t xml:space="preserve">　</w:t>
      </w:r>
      <w:r w:rsidRPr="00D026E4">
        <w:rPr>
          <w:rFonts w:hint="eastAsia"/>
          <w:b/>
          <w:color w:val="000000" w:themeColor="text1"/>
          <w:sz w:val="24"/>
          <w:szCs w:val="24"/>
        </w:rPr>
        <w:t>次</w:t>
      </w:r>
    </w:p>
    <w:p w:rsidR="002F2481" w:rsidRPr="00D026E4" w:rsidRDefault="002F2481" w:rsidP="002F2481">
      <w:pPr>
        <w:rPr>
          <w:color w:val="000000" w:themeColor="text1"/>
          <w:sz w:val="24"/>
          <w:szCs w:val="24"/>
        </w:rPr>
      </w:pPr>
    </w:p>
    <w:p w:rsidR="009C60E3" w:rsidRPr="00D026E4" w:rsidRDefault="002F2481" w:rsidP="009C60E3">
      <w:pPr>
        <w:ind w:firstLineChars="200" w:firstLine="482"/>
        <w:rPr>
          <w:b/>
          <w:color w:val="000000" w:themeColor="text1"/>
          <w:sz w:val="24"/>
          <w:szCs w:val="24"/>
        </w:rPr>
      </w:pPr>
      <w:r w:rsidRPr="00D026E4">
        <w:rPr>
          <w:rFonts w:hint="eastAsia"/>
          <w:b/>
          <w:color w:val="000000" w:themeColor="text1"/>
          <w:sz w:val="24"/>
          <w:szCs w:val="24"/>
        </w:rPr>
        <w:t>１　施設整備に関する基本事項</w:t>
      </w:r>
    </w:p>
    <w:p w:rsidR="002F2481" w:rsidRPr="00D026E4" w:rsidRDefault="00A00876" w:rsidP="009C60E3">
      <w:pPr>
        <w:ind w:firstLineChars="200" w:firstLine="482"/>
        <w:rPr>
          <w:b/>
          <w:color w:val="000000" w:themeColor="text1"/>
          <w:sz w:val="24"/>
          <w:szCs w:val="24"/>
        </w:rPr>
      </w:pPr>
      <w:r>
        <w:rPr>
          <w:rFonts w:hint="eastAsia"/>
          <w:b/>
          <w:color w:val="000000" w:themeColor="text1"/>
          <w:sz w:val="24"/>
          <w:szCs w:val="24"/>
        </w:rPr>
        <w:t>２　設計に関する要求水準</w:t>
      </w:r>
    </w:p>
    <w:p w:rsidR="002F2481" w:rsidRPr="00D026E4" w:rsidRDefault="002F2481" w:rsidP="009C60E3">
      <w:pPr>
        <w:ind w:firstLineChars="200" w:firstLine="482"/>
        <w:rPr>
          <w:b/>
          <w:color w:val="000000" w:themeColor="text1"/>
          <w:sz w:val="24"/>
          <w:szCs w:val="24"/>
        </w:rPr>
      </w:pPr>
      <w:r w:rsidRPr="00D026E4">
        <w:rPr>
          <w:rFonts w:hint="eastAsia"/>
          <w:b/>
          <w:color w:val="000000" w:themeColor="text1"/>
          <w:sz w:val="24"/>
          <w:szCs w:val="24"/>
        </w:rPr>
        <w:t>３　建築設計業務に関する諸条件</w:t>
      </w:r>
    </w:p>
    <w:p w:rsidR="002F2481" w:rsidRPr="00D026E4" w:rsidRDefault="002F2481" w:rsidP="009C60E3">
      <w:pPr>
        <w:ind w:firstLineChars="200" w:firstLine="482"/>
        <w:rPr>
          <w:b/>
          <w:color w:val="000000" w:themeColor="text1"/>
          <w:sz w:val="24"/>
          <w:szCs w:val="24"/>
        </w:rPr>
      </w:pPr>
      <w:r w:rsidRPr="00D026E4">
        <w:rPr>
          <w:rFonts w:hint="eastAsia"/>
          <w:b/>
          <w:color w:val="000000" w:themeColor="text1"/>
          <w:sz w:val="24"/>
          <w:szCs w:val="24"/>
        </w:rPr>
        <w:t>４　工事等に関する諸条件</w:t>
      </w:r>
    </w:p>
    <w:p w:rsidR="002F2481" w:rsidRPr="00D026E4" w:rsidRDefault="002F2481" w:rsidP="009C60E3">
      <w:pPr>
        <w:ind w:firstLineChars="200" w:firstLine="482"/>
        <w:rPr>
          <w:b/>
          <w:color w:val="000000" w:themeColor="text1"/>
          <w:sz w:val="24"/>
          <w:szCs w:val="24"/>
        </w:rPr>
      </w:pPr>
      <w:r w:rsidRPr="00D026E4">
        <w:rPr>
          <w:rFonts w:hint="eastAsia"/>
          <w:b/>
          <w:color w:val="000000" w:themeColor="text1"/>
          <w:sz w:val="24"/>
          <w:szCs w:val="24"/>
        </w:rPr>
        <w:t>５　個別要求事項</w:t>
      </w:r>
    </w:p>
    <w:p w:rsidR="002F2481" w:rsidRPr="00D026E4" w:rsidRDefault="002F2481" w:rsidP="009C60E3">
      <w:pPr>
        <w:ind w:firstLineChars="200" w:firstLine="482"/>
        <w:rPr>
          <w:color w:val="000000" w:themeColor="text1"/>
          <w:sz w:val="24"/>
          <w:szCs w:val="24"/>
        </w:rPr>
      </w:pPr>
      <w:r w:rsidRPr="00D026E4">
        <w:rPr>
          <w:rFonts w:hint="eastAsia"/>
          <w:b/>
          <w:color w:val="000000" w:themeColor="text1"/>
          <w:sz w:val="24"/>
          <w:szCs w:val="24"/>
        </w:rPr>
        <w:t>６　その他</w:t>
      </w: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rsidP="002F2481">
      <w:pPr>
        <w:rPr>
          <w:color w:val="000000" w:themeColor="text1"/>
          <w:sz w:val="22"/>
        </w:rPr>
      </w:pPr>
    </w:p>
    <w:p w:rsidR="002F2481" w:rsidRPr="00D026E4" w:rsidRDefault="002F2481">
      <w:pPr>
        <w:rPr>
          <w:color w:val="000000" w:themeColor="text1"/>
        </w:rPr>
      </w:pPr>
    </w:p>
    <w:p w:rsidR="002F2481" w:rsidRPr="00D026E4" w:rsidRDefault="002F2481">
      <w:pPr>
        <w:rPr>
          <w:color w:val="000000" w:themeColor="text1"/>
        </w:rPr>
      </w:pPr>
    </w:p>
    <w:p w:rsidR="002F2481" w:rsidRPr="00D026E4" w:rsidRDefault="002F2481">
      <w:pPr>
        <w:rPr>
          <w:color w:val="000000" w:themeColor="text1"/>
        </w:rPr>
      </w:pPr>
    </w:p>
    <w:p w:rsidR="002F2481" w:rsidRPr="00D026E4" w:rsidRDefault="002F2481">
      <w:pPr>
        <w:rPr>
          <w:color w:val="000000" w:themeColor="text1"/>
        </w:rPr>
      </w:pPr>
    </w:p>
    <w:p w:rsidR="002F2481" w:rsidRPr="00D026E4" w:rsidRDefault="002F2481">
      <w:pPr>
        <w:rPr>
          <w:color w:val="000000" w:themeColor="text1"/>
        </w:rPr>
      </w:pPr>
    </w:p>
    <w:p w:rsidR="005F6431" w:rsidRPr="00D026E4" w:rsidRDefault="005F6431">
      <w:pPr>
        <w:rPr>
          <w:b/>
          <w:color w:val="000000" w:themeColor="text1"/>
          <w:sz w:val="24"/>
          <w:szCs w:val="24"/>
        </w:rPr>
      </w:pPr>
    </w:p>
    <w:p w:rsidR="00985C61" w:rsidRPr="00D026E4" w:rsidRDefault="00985C61">
      <w:pPr>
        <w:rPr>
          <w:b/>
          <w:color w:val="000000" w:themeColor="text1"/>
          <w:sz w:val="24"/>
          <w:szCs w:val="24"/>
        </w:rPr>
      </w:pPr>
      <w:r w:rsidRPr="00D026E4">
        <w:rPr>
          <w:rFonts w:hint="eastAsia"/>
          <w:b/>
          <w:color w:val="000000" w:themeColor="text1"/>
          <w:sz w:val="24"/>
          <w:szCs w:val="24"/>
        </w:rPr>
        <w:lastRenderedPageBreak/>
        <w:t>１　施設整備に関する基本事項</w:t>
      </w:r>
      <w:r w:rsidR="00D279C5" w:rsidRPr="00D026E4">
        <w:rPr>
          <w:rFonts w:hint="eastAsia"/>
          <w:b/>
          <w:color w:val="000000" w:themeColor="text1"/>
          <w:sz w:val="24"/>
          <w:szCs w:val="24"/>
        </w:rPr>
        <w:t xml:space="preserve">　</w:t>
      </w:r>
    </w:p>
    <w:p w:rsidR="00985C61" w:rsidRPr="00D026E4" w:rsidRDefault="00985C61">
      <w:pPr>
        <w:rPr>
          <w:color w:val="000000" w:themeColor="text1"/>
        </w:rPr>
      </w:pPr>
      <w:r w:rsidRPr="00D026E4">
        <w:rPr>
          <w:rFonts w:hint="eastAsia"/>
          <w:color w:val="000000" w:themeColor="text1"/>
        </w:rPr>
        <w:t>（１）　基本条件</w:t>
      </w:r>
    </w:p>
    <w:p w:rsidR="00985C61" w:rsidRPr="00D026E4" w:rsidRDefault="00985C61" w:rsidP="00985C61">
      <w:pPr>
        <w:ind w:left="210" w:hangingChars="100" w:hanging="210"/>
        <w:rPr>
          <w:color w:val="000000" w:themeColor="text1"/>
        </w:rPr>
      </w:pPr>
      <w:r w:rsidRPr="00D026E4">
        <w:rPr>
          <w:rFonts w:hint="eastAsia"/>
          <w:color w:val="000000" w:themeColor="text1"/>
        </w:rPr>
        <w:t xml:space="preserve">　　本要求水準書は、伊佐市がまごし温泉</w:t>
      </w:r>
      <w:r w:rsidR="00CD15BC" w:rsidRPr="00D026E4">
        <w:rPr>
          <w:rFonts w:hint="eastAsia"/>
          <w:color w:val="000000" w:themeColor="text1"/>
        </w:rPr>
        <w:t>新築</w:t>
      </w:r>
      <w:r w:rsidRPr="00D026E4">
        <w:rPr>
          <w:rFonts w:hint="eastAsia"/>
          <w:color w:val="000000" w:themeColor="text1"/>
        </w:rPr>
        <w:t>事業（以下、「本事業」という。）の実施に当たり、設計・施工業務について、本事業を実施する事業者（以下、「事業者」という。）に要求する施設整備の水準を示すものである。</w:t>
      </w:r>
    </w:p>
    <w:p w:rsidR="00985C61" w:rsidRPr="00D026E4" w:rsidRDefault="00985C61" w:rsidP="00985C61">
      <w:pPr>
        <w:ind w:left="210" w:hangingChars="100" w:hanging="210"/>
        <w:rPr>
          <w:color w:val="000000" w:themeColor="text1"/>
        </w:rPr>
      </w:pPr>
      <w:r w:rsidRPr="00D026E4">
        <w:rPr>
          <w:rFonts w:hint="eastAsia"/>
          <w:color w:val="000000" w:themeColor="text1"/>
        </w:rPr>
        <w:t xml:space="preserve">　　事業者は、本施設整備の引き渡しが完了するまで、本要求水準書に規定されている事項（以下「要求水準書」という。）を遵守しなければならない。ただし、建物の引き渡しが完了するまでの間に、本市と施工者間で協議の上、両者が合意した場合においては、要求水準書の一部を変更することができるものとする。</w:t>
      </w:r>
    </w:p>
    <w:p w:rsidR="00985C61" w:rsidRPr="00D026E4" w:rsidRDefault="00985C61" w:rsidP="00985C61">
      <w:pPr>
        <w:ind w:left="210" w:hangingChars="100" w:hanging="210"/>
        <w:rPr>
          <w:color w:val="000000" w:themeColor="text1"/>
        </w:rPr>
      </w:pPr>
      <w:r w:rsidRPr="00D026E4">
        <w:rPr>
          <w:rFonts w:hint="eastAsia"/>
          <w:color w:val="000000" w:themeColor="text1"/>
        </w:rPr>
        <w:t>（２）　適用図書（各仕様書等最新版とする。）</w:t>
      </w:r>
    </w:p>
    <w:p w:rsidR="00985C61" w:rsidRPr="00D026E4" w:rsidRDefault="00985C61" w:rsidP="00985C61">
      <w:pPr>
        <w:ind w:left="210" w:hangingChars="100" w:hanging="210"/>
        <w:rPr>
          <w:color w:val="000000" w:themeColor="text1"/>
        </w:rPr>
      </w:pPr>
      <w:r w:rsidRPr="00D026E4">
        <w:rPr>
          <w:rFonts w:hint="eastAsia"/>
          <w:color w:val="000000" w:themeColor="text1"/>
        </w:rPr>
        <w:t xml:space="preserve">　　①公共建築設計業務委託共通仕様書</w:t>
      </w:r>
    </w:p>
    <w:p w:rsidR="00985C61" w:rsidRPr="00D026E4" w:rsidRDefault="00985C61" w:rsidP="00985C61">
      <w:pPr>
        <w:ind w:left="210" w:hangingChars="100" w:hanging="210"/>
        <w:rPr>
          <w:color w:val="000000" w:themeColor="text1"/>
        </w:rPr>
      </w:pPr>
      <w:r w:rsidRPr="00D026E4">
        <w:rPr>
          <w:rFonts w:hint="eastAsia"/>
          <w:color w:val="000000" w:themeColor="text1"/>
        </w:rPr>
        <w:t xml:space="preserve">　　②公共建築工事標準仕様書（</w:t>
      </w:r>
      <w:r w:rsidR="006D6536" w:rsidRPr="00D026E4">
        <w:rPr>
          <w:rFonts w:hint="eastAsia"/>
          <w:color w:val="000000" w:themeColor="text1"/>
        </w:rPr>
        <w:t>建築工事編</w:t>
      </w:r>
      <w:r w:rsidRPr="00D026E4">
        <w:rPr>
          <w:rFonts w:hint="eastAsia"/>
          <w:color w:val="000000" w:themeColor="text1"/>
        </w:rPr>
        <w:t>、</w:t>
      </w:r>
      <w:r w:rsidR="006D6536" w:rsidRPr="00D026E4">
        <w:rPr>
          <w:rFonts w:hint="eastAsia"/>
          <w:color w:val="000000" w:themeColor="text1"/>
        </w:rPr>
        <w:t>機械設備工事編</w:t>
      </w:r>
      <w:r w:rsidRPr="00D026E4">
        <w:rPr>
          <w:rFonts w:hint="eastAsia"/>
          <w:color w:val="000000" w:themeColor="text1"/>
        </w:rPr>
        <w:t>、</w:t>
      </w:r>
      <w:r w:rsidR="006D6536" w:rsidRPr="00D026E4">
        <w:rPr>
          <w:rFonts w:hint="eastAsia"/>
          <w:color w:val="000000" w:themeColor="text1"/>
        </w:rPr>
        <w:t>電気設備工事編）</w:t>
      </w:r>
    </w:p>
    <w:p w:rsidR="006D6536" w:rsidRPr="00D026E4" w:rsidRDefault="006D6536" w:rsidP="00985C61">
      <w:pPr>
        <w:ind w:left="210" w:hangingChars="100" w:hanging="210"/>
        <w:rPr>
          <w:color w:val="000000" w:themeColor="text1"/>
        </w:rPr>
      </w:pPr>
      <w:r w:rsidRPr="00D026E4">
        <w:rPr>
          <w:rFonts w:hint="eastAsia"/>
          <w:color w:val="000000" w:themeColor="text1"/>
        </w:rPr>
        <w:t xml:space="preserve">　　③建築工事監理業務委託共通仕様書</w:t>
      </w:r>
    </w:p>
    <w:p w:rsidR="006D6536" w:rsidRPr="00D026E4" w:rsidRDefault="006D6536" w:rsidP="00985C61">
      <w:pPr>
        <w:ind w:left="210" w:hangingChars="100" w:hanging="210"/>
        <w:rPr>
          <w:color w:val="000000" w:themeColor="text1"/>
        </w:rPr>
      </w:pPr>
      <w:r w:rsidRPr="00D026E4">
        <w:rPr>
          <w:rFonts w:hint="eastAsia"/>
          <w:color w:val="000000" w:themeColor="text1"/>
        </w:rPr>
        <w:t xml:space="preserve">　　④公共建築工事積算基準</w:t>
      </w:r>
    </w:p>
    <w:p w:rsidR="006D6536" w:rsidRPr="00D026E4" w:rsidRDefault="006D6536" w:rsidP="00985C61">
      <w:pPr>
        <w:ind w:left="210" w:hangingChars="100" w:hanging="210"/>
        <w:rPr>
          <w:color w:val="000000" w:themeColor="text1"/>
        </w:rPr>
      </w:pPr>
      <w:r w:rsidRPr="00D026E4">
        <w:rPr>
          <w:rFonts w:hint="eastAsia"/>
          <w:color w:val="000000" w:themeColor="text1"/>
        </w:rPr>
        <w:t>（３）　関係法令等</w:t>
      </w:r>
    </w:p>
    <w:p w:rsidR="002C463B" w:rsidRPr="00D026E4" w:rsidRDefault="006D6536" w:rsidP="00985C61">
      <w:pPr>
        <w:ind w:left="210" w:hangingChars="100" w:hanging="210"/>
        <w:rPr>
          <w:color w:val="000000" w:themeColor="text1"/>
        </w:rPr>
      </w:pPr>
      <w:r w:rsidRPr="00D026E4">
        <w:rPr>
          <w:rFonts w:hint="eastAsia"/>
          <w:color w:val="000000" w:themeColor="text1"/>
        </w:rPr>
        <w:t xml:space="preserve">　　①</w:t>
      </w:r>
      <w:r w:rsidR="002C463B" w:rsidRPr="00D026E4">
        <w:rPr>
          <w:rFonts w:hint="eastAsia"/>
          <w:color w:val="000000" w:themeColor="text1"/>
        </w:rPr>
        <w:t>建築基準法等関係法令</w:t>
      </w:r>
    </w:p>
    <w:p w:rsidR="006D6536" w:rsidRPr="00D026E4" w:rsidRDefault="002C463B" w:rsidP="002C463B">
      <w:pPr>
        <w:ind w:firstLineChars="200" w:firstLine="420"/>
        <w:rPr>
          <w:color w:val="000000" w:themeColor="text1"/>
        </w:rPr>
      </w:pPr>
      <w:r w:rsidRPr="00D026E4">
        <w:rPr>
          <w:rFonts w:hint="eastAsia"/>
          <w:color w:val="000000" w:themeColor="text1"/>
        </w:rPr>
        <w:t>②</w:t>
      </w:r>
      <w:r w:rsidR="006D6536" w:rsidRPr="00D026E4">
        <w:rPr>
          <w:rFonts w:hint="eastAsia"/>
          <w:color w:val="000000" w:themeColor="text1"/>
        </w:rPr>
        <w:t>公衆浴場における衛生等管理要領（厚生労働省生活衛生局長通知）</w:t>
      </w:r>
    </w:p>
    <w:p w:rsidR="003C39BA" w:rsidRPr="00D026E4" w:rsidRDefault="002C463B" w:rsidP="00985C61">
      <w:pPr>
        <w:ind w:left="210" w:hangingChars="100" w:hanging="210"/>
        <w:rPr>
          <w:color w:val="000000" w:themeColor="text1"/>
        </w:rPr>
      </w:pPr>
      <w:r w:rsidRPr="00D026E4">
        <w:rPr>
          <w:rFonts w:hint="eastAsia"/>
          <w:color w:val="000000" w:themeColor="text1"/>
        </w:rPr>
        <w:t xml:space="preserve">　　③</w:t>
      </w:r>
      <w:r w:rsidR="003C39BA" w:rsidRPr="00D026E4">
        <w:rPr>
          <w:rFonts w:hint="eastAsia"/>
          <w:color w:val="000000" w:themeColor="text1"/>
        </w:rPr>
        <w:t>鹿児島県公衆浴場法施行条例</w:t>
      </w:r>
    </w:p>
    <w:p w:rsidR="003C39BA" w:rsidRPr="00D026E4" w:rsidRDefault="002C463B" w:rsidP="00985C61">
      <w:pPr>
        <w:ind w:left="210" w:hangingChars="100" w:hanging="210"/>
        <w:rPr>
          <w:color w:val="000000" w:themeColor="text1"/>
        </w:rPr>
      </w:pPr>
      <w:r w:rsidRPr="00D026E4">
        <w:rPr>
          <w:rFonts w:hint="eastAsia"/>
          <w:color w:val="000000" w:themeColor="text1"/>
        </w:rPr>
        <w:t xml:space="preserve">　　④</w:t>
      </w:r>
      <w:r w:rsidR="003C39BA" w:rsidRPr="00D026E4">
        <w:rPr>
          <w:rFonts w:hint="eastAsia"/>
          <w:color w:val="000000" w:themeColor="text1"/>
        </w:rPr>
        <w:t>鹿児島県公衆浴場法施行細則</w:t>
      </w:r>
    </w:p>
    <w:p w:rsidR="006D6536" w:rsidRPr="00D026E4" w:rsidRDefault="006D6536" w:rsidP="00985C61">
      <w:pPr>
        <w:ind w:left="210" w:hangingChars="100" w:hanging="210"/>
        <w:rPr>
          <w:color w:val="000000" w:themeColor="text1"/>
        </w:rPr>
      </w:pPr>
      <w:r w:rsidRPr="00D026E4">
        <w:rPr>
          <w:rFonts w:hint="eastAsia"/>
          <w:color w:val="000000" w:themeColor="text1"/>
        </w:rPr>
        <w:t xml:space="preserve">　　</w:t>
      </w:r>
    </w:p>
    <w:p w:rsidR="006D6536" w:rsidRPr="00D026E4" w:rsidRDefault="006D6536" w:rsidP="00D279C5">
      <w:pPr>
        <w:ind w:left="241" w:hangingChars="100" w:hanging="241"/>
        <w:rPr>
          <w:b/>
          <w:color w:val="000000" w:themeColor="text1"/>
          <w:sz w:val="24"/>
          <w:szCs w:val="24"/>
        </w:rPr>
      </w:pPr>
      <w:r w:rsidRPr="00D026E4">
        <w:rPr>
          <w:rFonts w:hint="eastAsia"/>
          <w:b/>
          <w:color w:val="000000" w:themeColor="text1"/>
          <w:sz w:val="24"/>
          <w:szCs w:val="24"/>
        </w:rPr>
        <w:t>２　設計に関する要求水準</w:t>
      </w:r>
    </w:p>
    <w:p w:rsidR="006D6536" w:rsidRPr="00D026E4" w:rsidRDefault="006D6536" w:rsidP="00985C61">
      <w:pPr>
        <w:ind w:left="210" w:hangingChars="100" w:hanging="210"/>
        <w:rPr>
          <w:color w:val="000000" w:themeColor="text1"/>
        </w:rPr>
      </w:pPr>
      <w:r w:rsidRPr="00D026E4">
        <w:rPr>
          <w:rFonts w:hint="eastAsia"/>
          <w:color w:val="000000" w:themeColor="text1"/>
        </w:rPr>
        <w:t>（１）　施設計画</w:t>
      </w:r>
    </w:p>
    <w:p w:rsidR="006D6536" w:rsidRPr="00D026E4" w:rsidRDefault="006D6536" w:rsidP="00985C61">
      <w:pPr>
        <w:ind w:left="210" w:hangingChars="100" w:hanging="210"/>
        <w:rPr>
          <w:color w:val="000000" w:themeColor="text1"/>
        </w:rPr>
      </w:pPr>
      <w:r w:rsidRPr="00D026E4">
        <w:rPr>
          <w:rFonts w:hint="eastAsia"/>
          <w:color w:val="000000" w:themeColor="text1"/>
        </w:rPr>
        <w:t xml:space="preserve">　　</w:t>
      </w:r>
      <w:r w:rsidR="00082457" w:rsidRPr="00D026E4">
        <w:rPr>
          <w:rFonts w:hint="eastAsia"/>
          <w:color w:val="000000" w:themeColor="text1"/>
        </w:rPr>
        <w:t xml:space="preserve">　</w:t>
      </w:r>
      <w:r w:rsidRPr="00D026E4">
        <w:rPr>
          <w:rFonts w:hint="eastAsia"/>
          <w:color w:val="000000" w:themeColor="text1"/>
        </w:rPr>
        <w:t>事業者は、施設の設計に当たり</w:t>
      </w:r>
      <w:r w:rsidR="00082457" w:rsidRPr="00D026E4">
        <w:rPr>
          <w:rFonts w:hint="eastAsia"/>
          <w:color w:val="000000" w:themeColor="text1"/>
        </w:rPr>
        <w:t>次の条件を遵守すること。</w:t>
      </w:r>
    </w:p>
    <w:p w:rsidR="00082457" w:rsidRPr="00D026E4" w:rsidRDefault="00082457" w:rsidP="00082457">
      <w:pPr>
        <w:ind w:left="630" w:hangingChars="300" w:hanging="630"/>
        <w:rPr>
          <w:color w:val="000000" w:themeColor="text1"/>
        </w:rPr>
      </w:pPr>
      <w:r w:rsidRPr="00D026E4">
        <w:rPr>
          <w:rFonts w:hint="eastAsia"/>
          <w:color w:val="000000" w:themeColor="text1"/>
        </w:rPr>
        <w:t xml:space="preserve">　　①本施設のみならず、隣接する</w:t>
      </w:r>
      <w:r w:rsidR="00832E57" w:rsidRPr="00D026E4">
        <w:rPr>
          <w:rFonts w:hint="eastAsia"/>
          <w:color w:val="000000" w:themeColor="text1"/>
        </w:rPr>
        <w:t>総合保健福祉センター</w:t>
      </w:r>
      <w:r w:rsidRPr="00D026E4">
        <w:rPr>
          <w:rFonts w:hint="eastAsia"/>
          <w:color w:val="000000" w:themeColor="text1"/>
        </w:rPr>
        <w:t>を、市</w:t>
      </w:r>
      <w:r w:rsidR="00E25670" w:rsidRPr="00D026E4">
        <w:rPr>
          <w:rFonts w:hint="eastAsia"/>
          <w:color w:val="000000" w:themeColor="text1"/>
        </w:rPr>
        <w:t>の</w:t>
      </w:r>
      <w:r w:rsidRPr="00D026E4">
        <w:rPr>
          <w:rFonts w:hint="eastAsia"/>
          <w:color w:val="000000" w:themeColor="text1"/>
        </w:rPr>
        <w:t>一体とした施設と捉え、伊佐地区の基幹施設としてふさわしい良質な景観を創出すること。</w:t>
      </w:r>
    </w:p>
    <w:p w:rsidR="00082457" w:rsidRPr="00D026E4" w:rsidRDefault="00082457" w:rsidP="00082457">
      <w:pPr>
        <w:ind w:left="630" w:hangingChars="300" w:hanging="630"/>
        <w:rPr>
          <w:color w:val="000000" w:themeColor="text1"/>
        </w:rPr>
      </w:pPr>
      <w:r w:rsidRPr="00D026E4">
        <w:rPr>
          <w:rFonts w:hint="eastAsia"/>
          <w:color w:val="000000" w:themeColor="text1"/>
        </w:rPr>
        <w:t xml:space="preserve">　　②本施設を</w:t>
      </w:r>
      <w:r w:rsidR="00835685" w:rsidRPr="00D026E4">
        <w:rPr>
          <w:rFonts w:hint="eastAsia"/>
          <w:color w:val="000000" w:themeColor="text1"/>
        </w:rPr>
        <w:t>、</w:t>
      </w:r>
      <w:r w:rsidR="00835685" w:rsidRPr="00D026E4">
        <w:rPr>
          <w:rFonts w:hint="eastAsia"/>
          <w:color w:val="000000" w:themeColor="text1"/>
          <w:sz w:val="22"/>
        </w:rPr>
        <w:t>人と環境にやさしく、健康と福祉増進のために活用され、市民に親しまれる</w:t>
      </w:r>
      <w:r w:rsidR="004C18E1" w:rsidRPr="00D026E4">
        <w:rPr>
          <w:rFonts w:hint="eastAsia"/>
          <w:color w:val="000000" w:themeColor="text1"/>
          <w:sz w:val="22"/>
        </w:rPr>
        <w:t>憩いの場となる</w:t>
      </w:r>
      <w:r w:rsidR="00835685" w:rsidRPr="00D026E4">
        <w:rPr>
          <w:rFonts w:hint="eastAsia"/>
          <w:color w:val="000000" w:themeColor="text1"/>
          <w:sz w:val="22"/>
        </w:rPr>
        <w:t>施設とすること。</w:t>
      </w:r>
    </w:p>
    <w:p w:rsidR="00E25670" w:rsidRPr="00D026E4" w:rsidRDefault="00E25670" w:rsidP="00082457">
      <w:pPr>
        <w:ind w:left="630" w:hangingChars="300" w:hanging="630"/>
        <w:rPr>
          <w:color w:val="000000" w:themeColor="text1"/>
        </w:rPr>
      </w:pPr>
      <w:r w:rsidRPr="00D026E4">
        <w:rPr>
          <w:rFonts w:hint="eastAsia"/>
          <w:color w:val="000000" w:themeColor="text1"/>
        </w:rPr>
        <w:t xml:space="preserve">　　③本施設は、市民交流拠点</w:t>
      </w:r>
      <w:r w:rsidR="009D6F77" w:rsidRPr="00D026E4">
        <w:rPr>
          <w:rFonts w:hint="eastAsia"/>
          <w:color w:val="000000" w:themeColor="text1"/>
        </w:rPr>
        <w:t>の一役を担う</w:t>
      </w:r>
      <w:r w:rsidR="00891290" w:rsidRPr="00D026E4">
        <w:rPr>
          <w:rFonts w:hint="eastAsia"/>
          <w:color w:val="000000" w:themeColor="text1"/>
        </w:rPr>
        <w:t>ことから</w:t>
      </w:r>
      <w:r w:rsidRPr="00D026E4">
        <w:rPr>
          <w:rFonts w:hint="eastAsia"/>
          <w:color w:val="000000" w:themeColor="text1"/>
        </w:rPr>
        <w:t>、土地利用や施設計画においても地域住民</w:t>
      </w:r>
      <w:r w:rsidR="00335165" w:rsidRPr="00D026E4">
        <w:rPr>
          <w:rFonts w:hint="eastAsia"/>
          <w:color w:val="000000" w:themeColor="text1"/>
        </w:rPr>
        <w:t>をはじめ誰もが</w:t>
      </w:r>
      <w:r w:rsidRPr="00D026E4">
        <w:rPr>
          <w:rFonts w:hint="eastAsia"/>
          <w:color w:val="000000" w:themeColor="text1"/>
        </w:rPr>
        <w:t>利用しやすいユニバーサルデザインを導入すること。</w:t>
      </w:r>
    </w:p>
    <w:p w:rsidR="002C463B" w:rsidRPr="00D026E4" w:rsidRDefault="00E25670" w:rsidP="00082457">
      <w:pPr>
        <w:ind w:left="630" w:hangingChars="300" w:hanging="630"/>
        <w:rPr>
          <w:color w:val="000000" w:themeColor="text1"/>
        </w:rPr>
      </w:pPr>
      <w:r w:rsidRPr="00D026E4">
        <w:rPr>
          <w:rFonts w:hint="eastAsia"/>
          <w:color w:val="000000" w:themeColor="text1"/>
        </w:rPr>
        <w:t xml:space="preserve">　　④本施設建設予定地</w:t>
      </w:r>
      <w:r w:rsidR="002C463B" w:rsidRPr="00D026E4">
        <w:rPr>
          <w:rFonts w:hint="eastAsia"/>
          <w:color w:val="000000" w:themeColor="text1"/>
        </w:rPr>
        <w:t>の</w:t>
      </w:r>
      <w:r w:rsidR="00317339" w:rsidRPr="00D026E4">
        <w:rPr>
          <w:rFonts w:hint="eastAsia"/>
          <w:color w:val="000000" w:themeColor="text1"/>
        </w:rPr>
        <w:t>周辺一帯は洪水浸水区域となっている為、</w:t>
      </w:r>
      <w:r w:rsidR="002C463B" w:rsidRPr="00D026E4">
        <w:rPr>
          <w:rFonts w:hint="eastAsia"/>
          <w:color w:val="000000" w:themeColor="text1"/>
        </w:rPr>
        <w:t>非常時の施設内への浸水や機械室の防耐水の対策を施すとともに、孤立することのないよう</w:t>
      </w:r>
      <w:r w:rsidR="00317339" w:rsidRPr="00D026E4">
        <w:rPr>
          <w:rFonts w:hint="eastAsia"/>
          <w:color w:val="000000" w:themeColor="text1"/>
        </w:rPr>
        <w:t>十分配慮</w:t>
      </w:r>
      <w:r w:rsidR="00BF1CFF" w:rsidRPr="00D026E4">
        <w:rPr>
          <w:rFonts w:hint="eastAsia"/>
          <w:color w:val="000000" w:themeColor="text1"/>
        </w:rPr>
        <w:t>した施設</w:t>
      </w:r>
      <w:r w:rsidR="00317339" w:rsidRPr="00D026E4">
        <w:rPr>
          <w:rFonts w:hint="eastAsia"/>
          <w:color w:val="000000" w:themeColor="text1"/>
        </w:rPr>
        <w:t>とすること。</w:t>
      </w:r>
      <w:r w:rsidR="001A5426" w:rsidRPr="00D026E4">
        <w:rPr>
          <w:rFonts w:hint="eastAsia"/>
          <w:color w:val="000000" w:themeColor="text1"/>
        </w:rPr>
        <w:t xml:space="preserve">　　</w:t>
      </w:r>
      <w:r w:rsidR="002C463B" w:rsidRPr="00D026E4">
        <w:rPr>
          <w:rFonts w:hint="eastAsia"/>
          <w:color w:val="000000" w:themeColor="text1"/>
        </w:rPr>
        <w:t xml:space="preserve">　</w:t>
      </w:r>
    </w:p>
    <w:p w:rsidR="001A5426" w:rsidRPr="00D026E4" w:rsidRDefault="001A5426" w:rsidP="002C463B">
      <w:pPr>
        <w:ind w:leftChars="200" w:left="630" w:hangingChars="100" w:hanging="210"/>
        <w:rPr>
          <w:color w:val="000000" w:themeColor="text1"/>
        </w:rPr>
      </w:pPr>
      <w:r w:rsidRPr="00D026E4">
        <w:rPr>
          <w:rFonts w:hint="eastAsia"/>
          <w:color w:val="000000" w:themeColor="text1"/>
        </w:rPr>
        <w:t>⑤適用図書に則り使用する製品・材料については、</w:t>
      </w:r>
      <w:r w:rsidR="00FB5937" w:rsidRPr="00D026E4">
        <w:rPr>
          <w:rFonts w:hint="eastAsia"/>
          <w:color w:val="000000" w:themeColor="text1"/>
        </w:rPr>
        <w:t>強度偽装などの問題も発覚していることから</w:t>
      </w:r>
      <w:r w:rsidRPr="00D026E4">
        <w:rPr>
          <w:rFonts w:hint="eastAsia"/>
          <w:color w:val="000000" w:themeColor="text1"/>
        </w:rPr>
        <w:t>十分に吟味の</w:t>
      </w:r>
      <w:r w:rsidR="00E61E11" w:rsidRPr="00D026E4">
        <w:rPr>
          <w:rFonts w:hint="eastAsia"/>
          <w:color w:val="000000" w:themeColor="text1"/>
        </w:rPr>
        <w:t>上</w:t>
      </w:r>
      <w:r w:rsidRPr="00D026E4">
        <w:rPr>
          <w:rFonts w:hint="eastAsia"/>
          <w:color w:val="000000" w:themeColor="text1"/>
        </w:rPr>
        <w:t>採用することとし、営業開始後の再工事等による営業停止等、市</w:t>
      </w:r>
      <w:r w:rsidRPr="00D026E4">
        <w:rPr>
          <w:rFonts w:hint="eastAsia"/>
          <w:color w:val="000000" w:themeColor="text1"/>
        </w:rPr>
        <w:lastRenderedPageBreak/>
        <w:t>民に不便を</w:t>
      </w:r>
      <w:r w:rsidR="0069166F" w:rsidRPr="00D026E4">
        <w:rPr>
          <w:rFonts w:hint="eastAsia"/>
          <w:color w:val="000000" w:themeColor="text1"/>
        </w:rPr>
        <w:t>強いる</w:t>
      </w:r>
      <w:r w:rsidRPr="00D026E4">
        <w:rPr>
          <w:rFonts w:hint="eastAsia"/>
          <w:color w:val="000000" w:themeColor="text1"/>
        </w:rPr>
        <w:t>こと</w:t>
      </w:r>
      <w:r w:rsidR="00CB6847" w:rsidRPr="00D026E4">
        <w:rPr>
          <w:rFonts w:hint="eastAsia"/>
          <w:color w:val="000000" w:themeColor="text1"/>
        </w:rPr>
        <w:t>のない</w:t>
      </w:r>
      <w:r w:rsidR="0069166F" w:rsidRPr="00D026E4">
        <w:rPr>
          <w:rFonts w:hint="eastAsia"/>
          <w:color w:val="000000" w:themeColor="text1"/>
        </w:rPr>
        <w:t>よう</w:t>
      </w:r>
      <w:r w:rsidRPr="00D026E4">
        <w:rPr>
          <w:rFonts w:hint="eastAsia"/>
          <w:color w:val="000000" w:themeColor="text1"/>
        </w:rPr>
        <w:t>努めること。</w:t>
      </w:r>
    </w:p>
    <w:p w:rsidR="001A5426" w:rsidRPr="00D026E4" w:rsidRDefault="00FB5937" w:rsidP="00082457">
      <w:pPr>
        <w:ind w:left="630" w:hangingChars="300" w:hanging="630"/>
        <w:rPr>
          <w:color w:val="000000" w:themeColor="text1"/>
        </w:rPr>
      </w:pPr>
      <w:r w:rsidRPr="00D026E4">
        <w:rPr>
          <w:rFonts w:hint="eastAsia"/>
          <w:color w:val="000000" w:themeColor="text1"/>
        </w:rPr>
        <w:t xml:space="preserve">　　⑥当該建築および関連する外構のデザインは、周辺の環境に配慮し、利用者や環境にやさしい計画とし、不審者の隠れやすい死角を作らないなど、安心、安全性に配慮すること。</w:t>
      </w:r>
    </w:p>
    <w:p w:rsidR="00FB5937" w:rsidRPr="00D026E4" w:rsidRDefault="00FB5937" w:rsidP="00082457">
      <w:pPr>
        <w:ind w:left="630" w:hangingChars="300" w:hanging="630"/>
        <w:rPr>
          <w:color w:val="000000" w:themeColor="text1"/>
        </w:rPr>
      </w:pPr>
      <w:r w:rsidRPr="00D026E4">
        <w:rPr>
          <w:rFonts w:hint="eastAsia"/>
          <w:color w:val="000000" w:themeColor="text1"/>
        </w:rPr>
        <w:t>（２）　設備計画</w:t>
      </w:r>
    </w:p>
    <w:p w:rsidR="00FB5937" w:rsidRPr="00D026E4" w:rsidRDefault="00FB5937" w:rsidP="00082457">
      <w:pPr>
        <w:ind w:left="630" w:hangingChars="300" w:hanging="630"/>
        <w:rPr>
          <w:color w:val="000000" w:themeColor="text1"/>
        </w:rPr>
      </w:pPr>
      <w:r w:rsidRPr="00D026E4">
        <w:rPr>
          <w:rFonts w:hint="eastAsia"/>
          <w:color w:val="000000" w:themeColor="text1"/>
        </w:rPr>
        <w:t xml:space="preserve">　　①メンテナンス性に配慮した計画とすること。</w:t>
      </w:r>
    </w:p>
    <w:p w:rsidR="00FB5937" w:rsidRPr="00D026E4" w:rsidRDefault="00FB5937" w:rsidP="00082457">
      <w:pPr>
        <w:ind w:left="630" w:hangingChars="300" w:hanging="630"/>
        <w:rPr>
          <w:color w:val="000000" w:themeColor="text1"/>
        </w:rPr>
      </w:pPr>
      <w:r w:rsidRPr="00D026E4">
        <w:rPr>
          <w:rFonts w:hint="eastAsia"/>
          <w:color w:val="000000" w:themeColor="text1"/>
        </w:rPr>
        <w:t xml:space="preserve">　　②利便性やランニングコストの低減を十分に意識すること。</w:t>
      </w:r>
    </w:p>
    <w:p w:rsidR="00FB5937" w:rsidRPr="00D026E4" w:rsidRDefault="00FB5937" w:rsidP="00082457">
      <w:pPr>
        <w:ind w:left="630" w:hangingChars="300" w:hanging="630"/>
        <w:rPr>
          <w:color w:val="000000" w:themeColor="text1"/>
        </w:rPr>
      </w:pPr>
      <w:r w:rsidRPr="00D026E4">
        <w:rPr>
          <w:rFonts w:hint="eastAsia"/>
          <w:color w:val="000000" w:themeColor="text1"/>
        </w:rPr>
        <w:t xml:space="preserve">　　③電気</w:t>
      </w:r>
      <w:r w:rsidR="00A42215">
        <w:rPr>
          <w:rFonts w:hint="eastAsia"/>
          <w:color w:val="000000" w:themeColor="text1"/>
        </w:rPr>
        <w:t>・</w:t>
      </w:r>
      <w:r w:rsidRPr="00D026E4">
        <w:rPr>
          <w:rFonts w:hint="eastAsia"/>
          <w:color w:val="000000" w:themeColor="text1"/>
        </w:rPr>
        <w:t>ガス使用</w:t>
      </w:r>
      <w:r w:rsidR="00A42215">
        <w:rPr>
          <w:rFonts w:hint="eastAsia"/>
          <w:color w:val="000000" w:themeColor="text1"/>
        </w:rPr>
        <w:t>量及び</w:t>
      </w:r>
      <w:r w:rsidRPr="00D026E4">
        <w:rPr>
          <w:rFonts w:hint="eastAsia"/>
          <w:color w:val="000000" w:themeColor="text1"/>
        </w:rPr>
        <w:t>修繕コスト等を総合的に比較検討し、ライフサイクルコストの低減を十分に意識すること。</w:t>
      </w:r>
    </w:p>
    <w:p w:rsidR="00FB5937" w:rsidRPr="00D026E4" w:rsidRDefault="00FB5937" w:rsidP="00082457">
      <w:pPr>
        <w:ind w:left="630" w:hangingChars="300" w:hanging="630"/>
        <w:rPr>
          <w:color w:val="000000" w:themeColor="text1"/>
        </w:rPr>
      </w:pPr>
      <w:r w:rsidRPr="00D026E4">
        <w:rPr>
          <w:rFonts w:hint="eastAsia"/>
          <w:color w:val="000000" w:themeColor="text1"/>
        </w:rPr>
        <w:t xml:space="preserve">　　④</w:t>
      </w:r>
      <w:r w:rsidR="001827F7" w:rsidRPr="00D026E4">
        <w:rPr>
          <w:rFonts w:hint="eastAsia"/>
          <w:color w:val="000000" w:themeColor="text1"/>
        </w:rPr>
        <w:t>照明</w:t>
      </w:r>
      <w:r w:rsidRPr="00D026E4">
        <w:rPr>
          <w:rFonts w:hint="eastAsia"/>
          <w:color w:val="000000" w:themeColor="text1"/>
        </w:rPr>
        <w:t>およびコンセント等は、空間の使い方を想定し、それに適した器具や容量を確保し、それぞれ適した位置に設けること。</w:t>
      </w:r>
    </w:p>
    <w:p w:rsidR="00FB5937" w:rsidRPr="00D026E4" w:rsidRDefault="00FB5937" w:rsidP="00082457">
      <w:pPr>
        <w:ind w:left="630" w:hangingChars="300" w:hanging="630"/>
        <w:rPr>
          <w:color w:val="000000" w:themeColor="text1"/>
        </w:rPr>
      </w:pPr>
      <w:r w:rsidRPr="00D026E4">
        <w:rPr>
          <w:rFonts w:hint="eastAsia"/>
          <w:color w:val="000000" w:themeColor="text1"/>
        </w:rPr>
        <w:t xml:space="preserve">　　⑤一般照明器具等定期的に交換が必要なものについては、職員が容易に交換できるよう配慮するとともに、入手困難な電球等は使用しないこと。</w:t>
      </w:r>
    </w:p>
    <w:p w:rsidR="00FB5937" w:rsidRPr="00D026E4" w:rsidRDefault="00FB5937" w:rsidP="00082457">
      <w:pPr>
        <w:ind w:left="630" w:hangingChars="300" w:hanging="630"/>
        <w:rPr>
          <w:color w:val="000000" w:themeColor="text1"/>
        </w:rPr>
      </w:pPr>
      <w:r w:rsidRPr="00D026E4">
        <w:rPr>
          <w:rFonts w:hint="eastAsia"/>
          <w:color w:val="000000" w:themeColor="text1"/>
        </w:rPr>
        <w:t xml:space="preserve">　　⑥関係法令に基づき、火災報知設備や防火</w:t>
      </w:r>
      <w:r w:rsidR="00173D60" w:rsidRPr="00D026E4">
        <w:rPr>
          <w:rFonts w:hint="eastAsia"/>
          <w:color w:val="000000" w:themeColor="text1"/>
        </w:rPr>
        <w:t>排煙</w:t>
      </w:r>
      <w:r w:rsidRPr="00D026E4">
        <w:rPr>
          <w:rFonts w:hint="eastAsia"/>
          <w:color w:val="000000" w:themeColor="text1"/>
        </w:rPr>
        <w:t>設備等を設置し、事務室に主受信機を設置すること。</w:t>
      </w:r>
    </w:p>
    <w:p w:rsidR="00E61E11" w:rsidRPr="00D026E4" w:rsidRDefault="00E61E11" w:rsidP="00082457">
      <w:pPr>
        <w:ind w:left="630" w:hangingChars="300" w:hanging="630"/>
        <w:rPr>
          <w:color w:val="000000" w:themeColor="text1"/>
        </w:rPr>
      </w:pPr>
      <w:r w:rsidRPr="00D026E4">
        <w:rPr>
          <w:rFonts w:hint="eastAsia"/>
          <w:color w:val="000000" w:themeColor="text1"/>
        </w:rPr>
        <w:t xml:space="preserve">　　⑦脱衣室・トイレには、非常時用警報</w:t>
      </w:r>
      <w:r w:rsidR="00D026E4">
        <w:rPr>
          <w:rFonts w:hint="eastAsia"/>
          <w:color w:val="000000" w:themeColor="text1"/>
        </w:rPr>
        <w:t>装置</w:t>
      </w:r>
      <w:r w:rsidRPr="00D026E4">
        <w:rPr>
          <w:rFonts w:hint="eastAsia"/>
          <w:color w:val="000000" w:themeColor="text1"/>
        </w:rPr>
        <w:t>を設け、異常時には、表示窓点灯や音声などで知らせる設備を設けるとともに、事務室にも表示できるようにすること。</w:t>
      </w:r>
    </w:p>
    <w:p w:rsidR="00E61E11" w:rsidRPr="00D026E4" w:rsidRDefault="00E61E11" w:rsidP="00082457">
      <w:pPr>
        <w:ind w:left="630" w:hangingChars="300" w:hanging="630"/>
        <w:rPr>
          <w:color w:val="000000" w:themeColor="text1"/>
        </w:rPr>
      </w:pPr>
      <w:r w:rsidRPr="00D026E4">
        <w:rPr>
          <w:rFonts w:hint="eastAsia"/>
          <w:color w:val="000000" w:themeColor="text1"/>
        </w:rPr>
        <w:t xml:space="preserve">　　⑧機械警備設備については、本</w:t>
      </w:r>
      <w:r w:rsidR="00173D60" w:rsidRPr="00D026E4">
        <w:rPr>
          <w:rFonts w:hint="eastAsia"/>
          <w:color w:val="000000" w:themeColor="text1"/>
        </w:rPr>
        <w:t>市</w:t>
      </w:r>
      <w:r w:rsidRPr="00D026E4">
        <w:rPr>
          <w:rFonts w:hint="eastAsia"/>
          <w:color w:val="000000" w:themeColor="text1"/>
        </w:rPr>
        <w:t>と協議の上、設置すること。</w:t>
      </w:r>
    </w:p>
    <w:p w:rsidR="00E61E11" w:rsidRPr="00D026E4" w:rsidRDefault="00E61E11" w:rsidP="00082457">
      <w:pPr>
        <w:ind w:left="630" w:hangingChars="300" w:hanging="630"/>
        <w:rPr>
          <w:color w:val="000000" w:themeColor="text1"/>
        </w:rPr>
      </w:pPr>
      <w:r w:rsidRPr="00D026E4">
        <w:rPr>
          <w:rFonts w:hint="eastAsia"/>
          <w:color w:val="000000" w:themeColor="text1"/>
        </w:rPr>
        <w:t xml:space="preserve">　　⑨換気設備、空調設備については、居室用途、広さ、目的に応じた空調システムを採用し、適切な室内環境を確保すること。</w:t>
      </w:r>
    </w:p>
    <w:p w:rsidR="00E61E11" w:rsidRPr="00D026E4" w:rsidRDefault="00E61E11" w:rsidP="00082457">
      <w:pPr>
        <w:ind w:left="630" w:hangingChars="300" w:hanging="630"/>
        <w:rPr>
          <w:color w:val="000000" w:themeColor="text1"/>
        </w:rPr>
      </w:pPr>
      <w:r w:rsidRPr="00D026E4">
        <w:rPr>
          <w:rFonts w:hint="eastAsia"/>
          <w:color w:val="000000" w:themeColor="text1"/>
        </w:rPr>
        <w:t xml:space="preserve">　　⑩消防設備については、消防法や建築基準法及び所管する消防署の指導に従うこと。</w:t>
      </w:r>
    </w:p>
    <w:p w:rsidR="00E61E11" w:rsidRPr="00D026E4" w:rsidRDefault="00E61E11" w:rsidP="00082457">
      <w:pPr>
        <w:ind w:left="630" w:hangingChars="300" w:hanging="630"/>
        <w:rPr>
          <w:color w:val="000000" w:themeColor="text1"/>
        </w:rPr>
      </w:pPr>
      <w:r w:rsidRPr="00D026E4">
        <w:rPr>
          <w:rFonts w:hint="eastAsia"/>
          <w:color w:val="000000" w:themeColor="text1"/>
        </w:rPr>
        <w:t xml:space="preserve">　　⑪現状の源泉温度約</w:t>
      </w:r>
      <w:r w:rsidRPr="00D026E4">
        <w:rPr>
          <w:rFonts w:hint="eastAsia"/>
          <w:color w:val="000000" w:themeColor="text1"/>
        </w:rPr>
        <w:t>60</w:t>
      </w:r>
      <w:r w:rsidR="00346336" w:rsidRPr="00D026E4">
        <w:rPr>
          <w:rFonts w:hint="eastAsia"/>
          <w:color w:val="000000" w:themeColor="text1"/>
        </w:rPr>
        <w:t>℃を</w:t>
      </w:r>
      <w:r w:rsidRPr="00D026E4">
        <w:rPr>
          <w:rFonts w:hint="eastAsia"/>
          <w:color w:val="000000" w:themeColor="text1"/>
        </w:rPr>
        <w:t>42</w:t>
      </w:r>
      <w:r w:rsidRPr="00D026E4">
        <w:rPr>
          <w:rFonts w:hint="eastAsia"/>
          <w:color w:val="000000" w:themeColor="text1"/>
        </w:rPr>
        <w:t>℃前後に</w:t>
      </w:r>
      <w:r w:rsidR="009E13B8" w:rsidRPr="00D026E4">
        <w:rPr>
          <w:rFonts w:hint="eastAsia"/>
          <w:color w:val="000000" w:themeColor="text1"/>
        </w:rPr>
        <w:t>温度</w:t>
      </w:r>
      <w:r w:rsidRPr="00D026E4">
        <w:rPr>
          <w:rFonts w:hint="eastAsia"/>
          <w:color w:val="000000" w:themeColor="text1"/>
        </w:rPr>
        <w:t>調整し供給すること</w:t>
      </w:r>
      <w:r w:rsidR="00346336" w:rsidRPr="00D026E4">
        <w:rPr>
          <w:rFonts w:hint="eastAsia"/>
          <w:color w:val="000000" w:themeColor="text1"/>
        </w:rPr>
        <w:t>とし、再加熱などの非効率な活用をしないこと。</w:t>
      </w:r>
    </w:p>
    <w:p w:rsidR="00E61E11" w:rsidRPr="00D026E4" w:rsidRDefault="00E61E11" w:rsidP="00082457">
      <w:pPr>
        <w:ind w:left="630" w:hangingChars="300" w:hanging="630"/>
        <w:rPr>
          <w:color w:val="000000" w:themeColor="text1"/>
        </w:rPr>
      </w:pPr>
      <w:r w:rsidRPr="00D026E4">
        <w:rPr>
          <w:rFonts w:hint="eastAsia"/>
          <w:color w:val="000000" w:themeColor="text1"/>
        </w:rPr>
        <w:t xml:space="preserve">　　⑫給水設備については、各所必要箇所に必要水量、水圧が定常的に確保できるようにすること。</w:t>
      </w:r>
    </w:p>
    <w:p w:rsidR="00E61E11" w:rsidRPr="00D026E4" w:rsidRDefault="00E61E11" w:rsidP="00082457">
      <w:pPr>
        <w:ind w:left="630" w:hangingChars="300" w:hanging="630"/>
        <w:rPr>
          <w:color w:val="000000" w:themeColor="text1"/>
        </w:rPr>
      </w:pPr>
      <w:r w:rsidRPr="00D026E4">
        <w:rPr>
          <w:rFonts w:hint="eastAsia"/>
          <w:color w:val="000000" w:themeColor="text1"/>
        </w:rPr>
        <w:t xml:space="preserve">　　⑬</w:t>
      </w:r>
      <w:r w:rsidR="002C463B" w:rsidRPr="00D026E4">
        <w:rPr>
          <w:rFonts w:hint="eastAsia"/>
          <w:color w:val="000000" w:themeColor="text1"/>
        </w:rPr>
        <w:t>井水の分岐については、</w:t>
      </w:r>
      <w:r w:rsidR="00173D60" w:rsidRPr="00D026E4">
        <w:rPr>
          <w:rFonts w:hint="eastAsia"/>
          <w:color w:val="000000" w:themeColor="text1"/>
        </w:rPr>
        <w:t>担当課</w:t>
      </w:r>
      <w:r w:rsidR="001827F7" w:rsidRPr="00D026E4">
        <w:rPr>
          <w:rFonts w:hint="eastAsia"/>
          <w:color w:val="000000" w:themeColor="text1"/>
        </w:rPr>
        <w:t>と協議を行い決定すること。</w:t>
      </w:r>
    </w:p>
    <w:p w:rsidR="001827F7" w:rsidRPr="00D026E4" w:rsidRDefault="001827F7" w:rsidP="00082457">
      <w:pPr>
        <w:ind w:left="630" w:hangingChars="300" w:hanging="630"/>
        <w:rPr>
          <w:color w:val="000000" w:themeColor="text1"/>
        </w:rPr>
      </w:pPr>
      <w:r w:rsidRPr="00D026E4">
        <w:rPr>
          <w:rFonts w:hint="eastAsia"/>
          <w:color w:val="000000" w:themeColor="text1"/>
        </w:rPr>
        <w:t xml:space="preserve">　　⑭給湯設備については、清掃等維持管理を十分に考慮して設置すること。</w:t>
      </w:r>
    </w:p>
    <w:p w:rsidR="001827F7" w:rsidRPr="00D026E4" w:rsidRDefault="001827F7" w:rsidP="00082457">
      <w:pPr>
        <w:ind w:left="630" w:hangingChars="300" w:hanging="630"/>
        <w:rPr>
          <w:color w:val="000000" w:themeColor="text1"/>
        </w:rPr>
      </w:pPr>
      <w:r w:rsidRPr="00D026E4">
        <w:rPr>
          <w:rFonts w:hint="eastAsia"/>
          <w:color w:val="000000" w:themeColor="text1"/>
        </w:rPr>
        <w:t xml:space="preserve">　　⑮排水設備については、</w:t>
      </w:r>
      <w:r w:rsidR="002C463B" w:rsidRPr="00D026E4">
        <w:rPr>
          <w:rFonts w:hint="eastAsia"/>
          <w:color w:val="000000" w:themeColor="text1"/>
        </w:rPr>
        <w:t>県と協議の上</w:t>
      </w:r>
      <w:r w:rsidR="0085693C" w:rsidRPr="00D026E4">
        <w:rPr>
          <w:rFonts w:hint="eastAsia"/>
          <w:color w:val="000000" w:themeColor="text1"/>
        </w:rPr>
        <w:t>、温泉排水及びその他排水を</w:t>
      </w:r>
      <w:r w:rsidRPr="00D026E4">
        <w:rPr>
          <w:rFonts w:hint="eastAsia"/>
          <w:color w:val="000000" w:themeColor="text1"/>
        </w:rPr>
        <w:t>既存の合併浄化槽（</w:t>
      </w:r>
      <w:r w:rsidRPr="00D026E4">
        <w:rPr>
          <w:rFonts w:hint="eastAsia"/>
          <w:color w:val="000000" w:themeColor="text1"/>
        </w:rPr>
        <w:t>354</w:t>
      </w:r>
      <w:r w:rsidRPr="00D026E4">
        <w:rPr>
          <w:rFonts w:hint="eastAsia"/>
          <w:color w:val="000000" w:themeColor="text1"/>
        </w:rPr>
        <w:t>人槽）に</w:t>
      </w:r>
      <w:r w:rsidR="009D776B" w:rsidRPr="00D026E4">
        <w:rPr>
          <w:rFonts w:hint="eastAsia"/>
          <w:color w:val="000000" w:themeColor="text1"/>
        </w:rPr>
        <w:t>流入させ浄化した後、農業用排水路を経て川内川へ放流すること。</w:t>
      </w:r>
    </w:p>
    <w:p w:rsidR="009D776B" w:rsidRPr="00D026E4" w:rsidRDefault="009D776B" w:rsidP="00082457">
      <w:pPr>
        <w:ind w:left="630" w:hangingChars="300" w:hanging="630"/>
        <w:rPr>
          <w:color w:val="000000" w:themeColor="text1"/>
        </w:rPr>
      </w:pPr>
      <w:r w:rsidRPr="00D026E4">
        <w:rPr>
          <w:rFonts w:hint="eastAsia"/>
          <w:color w:val="000000" w:themeColor="text1"/>
        </w:rPr>
        <w:t xml:space="preserve">　　⑯既存合併浄化槽への接続位置については、配管勾配を考慮し決定すること。</w:t>
      </w:r>
    </w:p>
    <w:p w:rsidR="009D776B" w:rsidRPr="00D026E4" w:rsidRDefault="009D776B" w:rsidP="00082457">
      <w:pPr>
        <w:ind w:left="630" w:hangingChars="300" w:hanging="630"/>
        <w:rPr>
          <w:color w:val="000000" w:themeColor="text1"/>
        </w:rPr>
      </w:pPr>
      <w:r w:rsidRPr="00D026E4">
        <w:rPr>
          <w:rFonts w:hint="eastAsia"/>
          <w:color w:val="000000" w:themeColor="text1"/>
        </w:rPr>
        <w:t xml:space="preserve">　　⑰</w:t>
      </w:r>
      <w:r w:rsidR="009E13B8" w:rsidRPr="00D026E4">
        <w:rPr>
          <w:rFonts w:hint="eastAsia"/>
          <w:color w:val="000000" w:themeColor="text1"/>
        </w:rPr>
        <w:t>温泉設備については、既存の源泉井戸を使用し、保健所と協議の上、既設の井戸ポンプを利用し、本施設の営業開始に合わせ既存配管から新配管に切り替えをすること。</w:t>
      </w:r>
    </w:p>
    <w:p w:rsidR="00A032AD" w:rsidRPr="00D026E4" w:rsidRDefault="00A032AD" w:rsidP="00082457">
      <w:pPr>
        <w:ind w:left="630" w:hangingChars="300" w:hanging="630"/>
        <w:rPr>
          <w:color w:val="000000" w:themeColor="text1"/>
        </w:rPr>
      </w:pPr>
      <w:r w:rsidRPr="00D026E4">
        <w:rPr>
          <w:rFonts w:hint="eastAsia"/>
          <w:color w:val="000000" w:themeColor="text1"/>
        </w:rPr>
        <w:t xml:space="preserve">　　⑱</w:t>
      </w:r>
      <w:r w:rsidR="0095014A" w:rsidRPr="00D026E4">
        <w:rPr>
          <w:rFonts w:hint="eastAsia"/>
          <w:color w:val="000000" w:themeColor="text1"/>
        </w:rPr>
        <w:t>必要に応じ</w:t>
      </w:r>
      <w:r w:rsidR="00173D60" w:rsidRPr="00D026E4">
        <w:rPr>
          <w:rFonts w:hint="eastAsia"/>
          <w:color w:val="000000" w:themeColor="text1"/>
        </w:rPr>
        <w:t>ガスセパレータを設置し</w:t>
      </w:r>
      <w:r w:rsidR="001D168B" w:rsidRPr="00D026E4">
        <w:rPr>
          <w:rFonts w:hint="eastAsia"/>
          <w:color w:val="000000" w:themeColor="text1"/>
        </w:rPr>
        <w:t>、ガスセパレータのみならずガス分離施設全体で、メタンガスの処理を行うこと。</w:t>
      </w:r>
    </w:p>
    <w:p w:rsidR="003B3436" w:rsidRPr="00D026E4" w:rsidRDefault="003B3436" w:rsidP="00082457">
      <w:pPr>
        <w:ind w:left="630" w:hangingChars="300" w:hanging="630"/>
        <w:rPr>
          <w:color w:val="000000" w:themeColor="text1"/>
        </w:rPr>
      </w:pPr>
      <w:r w:rsidRPr="00D026E4">
        <w:rPr>
          <w:rFonts w:hint="eastAsia"/>
          <w:color w:val="000000" w:themeColor="text1"/>
        </w:rPr>
        <w:t xml:space="preserve">　　⑲バリアフリー対策を施すなど施設内での事故防止の対策を講じ、特に浴室内は泉質や床</w:t>
      </w:r>
      <w:r w:rsidRPr="00D026E4">
        <w:rPr>
          <w:rFonts w:hint="eastAsia"/>
          <w:color w:val="000000" w:themeColor="text1"/>
        </w:rPr>
        <w:lastRenderedPageBreak/>
        <w:t>の材質</w:t>
      </w:r>
      <w:r w:rsidR="00E03EF8" w:rsidRPr="00D026E4">
        <w:rPr>
          <w:rFonts w:hint="eastAsia"/>
          <w:color w:val="000000" w:themeColor="text1"/>
        </w:rPr>
        <w:t>等</w:t>
      </w:r>
      <w:r w:rsidRPr="00D026E4">
        <w:rPr>
          <w:rFonts w:hint="eastAsia"/>
          <w:color w:val="000000" w:themeColor="text1"/>
        </w:rPr>
        <w:t>を十分に考慮した造りとすること。</w:t>
      </w:r>
    </w:p>
    <w:p w:rsidR="001D168B" w:rsidRPr="00D026E4" w:rsidRDefault="001D168B" w:rsidP="00082457">
      <w:pPr>
        <w:ind w:left="630" w:hangingChars="300" w:hanging="630"/>
        <w:rPr>
          <w:color w:val="000000" w:themeColor="text1"/>
        </w:rPr>
      </w:pPr>
      <w:r w:rsidRPr="00D026E4">
        <w:rPr>
          <w:rFonts w:hint="eastAsia"/>
          <w:color w:val="000000" w:themeColor="text1"/>
        </w:rPr>
        <w:t xml:space="preserve">　　</w:t>
      </w:r>
      <w:r w:rsidR="003B3436" w:rsidRPr="00D026E4">
        <w:rPr>
          <w:rFonts w:hint="eastAsia"/>
          <w:color w:val="000000" w:themeColor="text1"/>
        </w:rPr>
        <w:t>⑳</w:t>
      </w:r>
      <w:r w:rsidRPr="00D026E4">
        <w:rPr>
          <w:rFonts w:hint="eastAsia"/>
          <w:color w:val="000000" w:themeColor="text1"/>
        </w:rPr>
        <w:t>その他、温泉設備に関することについては、必要に応じて保健所と協議をすること。</w:t>
      </w:r>
    </w:p>
    <w:p w:rsidR="001D168B" w:rsidRPr="00D026E4" w:rsidRDefault="001D168B" w:rsidP="00082457">
      <w:pPr>
        <w:ind w:left="630" w:hangingChars="300" w:hanging="630"/>
        <w:rPr>
          <w:color w:val="000000" w:themeColor="text1"/>
        </w:rPr>
      </w:pPr>
      <w:r w:rsidRPr="00D026E4">
        <w:rPr>
          <w:rFonts w:hint="eastAsia"/>
          <w:color w:val="000000" w:themeColor="text1"/>
        </w:rPr>
        <w:t>（３）　外構計画</w:t>
      </w:r>
    </w:p>
    <w:p w:rsidR="001D168B" w:rsidRPr="00D026E4" w:rsidRDefault="001D168B" w:rsidP="00082457">
      <w:pPr>
        <w:ind w:left="630" w:hangingChars="300" w:hanging="630"/>
        <w:rPr>
          <w:color w:val="000000" w:themeColor="text1"/>
        </w:rPr>
      </w:pPr>
      <w:r w:rsidRPr="00D026E4">
        <w:rPr>
          <w:rFonts w:hint="eastAsia"/>
          <w:color w:val="000000" w:themeColor="text1"/>
        </w:rPr>
        <w:t xml:space="preserve">　　①外構計画は、隣接する既存総合保健福祉センター及び周辺地域と一体となった空間として、市民が安全に利用できるよう構築すること。</w:t>
      </w:r>
    </w:p>
    <w:p w:rsidR="001D168B" w:rsidRPr="00D026E4" w:rsidRDefault="001D168B" w:rsidP="00082457">
      <w:pPr>
        <w:ind w:left="630" w:hangingChars="300" w:hanging="630"/>
        <w:rPr>
          <w:color w:val="000000" w:themeColor="text1"/>
        </w:rPr>
      </w:pPr>
      <w:r w:rsidRPr="00D026E4">
        <w:rPr>
          <w:rFonts w:hint="eastAsia"/>
          <w:color w:val="000000" w:themeColor="text1"/>
        </w:rPr>
        <w:t xml:space="preserve">　　②駐車場の駐車台数は</w:t>
      </w:r>
      <w:r w:rsidR="00173D60" w:rsidRPr="00D026E4">
        <w:rPr>
          <w:rFonts w:hint="eastAsia"/>
          <w:color w:val="000000" w:themeColor="text1"/>
        </w:rPr>
        <w:t>40</w:t>
      </w:r>
      <w:r w:rsidRPr="00D026E4">
        <w:rPr>
          <w:rFonts w:hint="eastAsia"/>
          <w:color w:val="000000" w:themeColor="text1"/>
        </w:rPr>
        <w:t>台以上とし、車椅子用を</w:t>
      </w:r>
      <w:r w:rsidR="00173D60" w:rsidRPr="00D026E4">
        <w:rPr>
          <w:rFonts w:hint="eastAsia"/>
          <w:color w:val="000000" w:themeColor="text1"/>
        </w:rPr>
        <w:t>2</w:t>
      </w:r>
      <w:r w:rsidRPr="00D026E4">
        <w:rPr>
          <w:rFonts w:hint="eastAsia"/>
          <w:color w:val="000000" w:themeColor="text1"/>
        </w:rPr>
        <w:t>台分以上確保すること。</w:t>
      </w:r>
      <w:r w:rsidR="00724B7B" w:rsidRPr="00D026E4">
        <w:rPr>
          <w:rFonts w:hint="eastAsia"/>
          <w:color w:val="000000" w:themeColor="text1"/>
        </w:rPr>
        <w:t>また、カラー舗装</w:t>
      </w:r>
      <w:r w:rsidR="003B3436" w:rsidRPr="00D026E4">
        <w:rPr>
          <w:rFonts w:hint="eastAsia"/>
          <w:color w:val="000000" w:themeColor="text1"/>
        </w:rPr>
        <w:t>や適宜照明を設置</w:t>
      </w:r>
      <w:r w:rsidR="00724B7B" w:rsidRPr="00D026E4">
        <w:rPr>
          <w:rFonts w:hint="eastAsia"/>
          <w:color w:val="000000" w:themeColor="text1"/>
        </w:rPr>
        <w:t>するなどし、歩行者や車椅子利用者の安全確保も考慮すること。</w:t>
      </w:r>
    </w:p>
    <w:p w:rsidR="00724B7B" w:rsidRPr="00D026E4" w:rsidRDefault="00724B7B" w:rsidP="00082457">
      <w:pPr>
        <w:ind w:left="630" w:hangingChars="300" w:hanging="630"/>
        <w:rPr>
          <w:color w:val="000000" w:themeColor="text1"/>
        </w:rPr>
      </w:pPr>
      <w:r w:rsidRPr="00D026E4">
        <w:rPr>
          <w:rFonts w:hint="eastAsia"/>
          <w:color w:val="000000" w:themeColor="text1"/>
        </w:rPr>
        <w:t xml:space="preserve">　　③周辺施設や地域の景観を考慮し、適宜、植栽も整備すること。</w:t>
      </w:r>
    </w:p>
    <w:p w:rsidR="004C18E1" w:rsidRPr="00D026E4" w:rsidRDefault="004C18E1" w:rsidP="00082457">
      <w:pPr>
        <w:ind w:left="630" w:hangingChars="300" w:hanging="630"/>
        <w:rPr>
          <w:color w:val="000000" w:themeColor="text1"/>
        </w:rPr>
      </w:pPr>
      <w:r w:rsidRPr="00D026E4">
        <w:rPr>
          <w:rFonts w:hint="eastAsia"/>
          <w:color w:val="000000" w:themeColor="text1"/>
        </w:rPr>
        <w:t xml:space="preserve">　　④温泉看板の</w:t>
      </w:r>
      <w:r w:rsidR="0095014A" w:rsidRPr="00D026E4">
        <w:rPr>
          <w:rFonts w:hint="eastAsia"/>
          <w:color w:val="000000" w:themeColor="text1"/>
        </w:rPr>
        <w:t>新設</w:t>
      </w:r>
      <w:r w:rsidRPr="00D026E4">
        <w:rPr>
          <w:rFonts w:hint="eastAsia"/>
          <w:color w:val="000000" w:themeColor="text1"/>
        </w:rPr>
        <w:t>を行うこと。</w:t>
      </w:r>
    </w:p>
    <w:p w:rsidR="004C18E1" w:rsidRPr="00D026E4" w:rsidRDefault="004C18E1" w:rsidP="00082457">
      <w:pPr>
        <w:ind w:left="630" w:hangingChars="300" w:hanging="630"/>
        <w:rPr>
          <w:color w:val="000000" w:themeColor="text1"/>
        </w:rPr>
      </w:pPr>
      <w:r w:rsidRPr="00D026E4">
        <w:rPr>
          <w:rFonts w:hint="eastAsia"/>
          <w:color w:val="000000" w:themeColor="text1"/>
        </w:rPr>
        <w:t xml:space="preserve">　　⑤既存の倉庫の撤去を行うこと。</w:t>
      </w:r>
    </w:p>
    <w:p w:rsidR="00441536" w:rsidRPr="00D026E4" w:rsidRDefault="00441536" w:rsidP="00082457">
      <w:pPr>
        <w:ind w:left="630" w:hangingChars="300" w:hanging="630"/>
        <w:rPr>
          <w:color w:val="000000" w:themeColor="text1"/>
        </w:rPr>
      </w:pPr>
      <w:r w:rsidRPr="00D026E4">
        <w:rPr>
          <w:rFonts w:hint="eastAsia"/>
          <w:color w:val="000000" w:themeColor="text1"/>
        </w:rPr>
        <w:t>（４）　環境配慮</w:t>
      </w:r>
    </w:p>
    <w:p w:rsidR="00441536" w:rsidRPr="00D026E4" w:rsidRDefault="00441536" w:rsidP="00082457">
      <w:pPr>
        <w:ind w:left="630" w:hangingChars="300" w:hanging="630"/>
        <w:rPr>
          <w:color w:val="000000" w:themeColor="text1"/>
        </w:rPr>
      </w:pPr>
      <w:r w:rsidRPr="00D026E4">
        <w:rPr>
          <w:rFonts w:hint="eastAsia"/>
          <w:color w:val="000000" w:themeColor="text1"/>
        </w:rPr>
        <w:t xml:space="preserve">　　　自然換気等を利用した冷暖房等を検討し、</w:t>
      </w:r>
      <w:r w:rsidR="001D0901" w:rsidRPr="00D026E4">
        <w:rPr>
          <w:rFonts w:hint="eastAsia"/>
          <w:color w:val="000000" w:themeColor="text1"/>
        </w:rPr>
        <w:t>ランニングコストの削減に努めること。</w:t>
      </w:r>
    </w:p>
    <w:p w:rsidR="001D0901" w:rsidRPr="00D026E4" w:rsidRDefault="001D0901" w:rsidP="00082457">
      <w:pPr>
        <w:ind w:left="630" w:hangingChars="300" w:hanging="630"/>
        <w:rPr>
          <w:color w:val="000000" w:themeColor="text1"/>
        </w:rPr>
      </w:pPr>
      <w:r w:rsidRPr="00D026E4">
        <w:rPr>
          <w:rFonts w:hint="eastAsia"/>
          <w:color w:val="000000" w:themeColor="text1"/>
        </w:rPr>
        <w:t>（５）　使用資材</w:t>
      </w:r>
    </w:p>
    <w:p w:rsidR="001D0901" w:rsidRPr="00D026E4" w:rsidRDefault="001D0901" w:rsidP="00082457">
      <w:pPr>
        <w:ind w:left="630" w:hangingChars="300" w:hanging="630"/>
        <w:rPr>
          <w:color w:val="000000" w:themeColor="text1"/>
        </w:rPr>
      </w:pPr>
      <w:r w:rsidRPr="00D026E4">
        <w:rPr>
          <w:rFonts w:hint="eastAsia"/>
          <w:color w:val="000000" w:themeColor="text1"/>
        </w:rPr>
        <w:t xml:space="preserve">　　①使用する建築資材は、ホルムアルデヒドや揮発性有機化合物等の化学物質の削減に配慮し、ホルマリン不検出のものを検討すること。</w:t>
      </w:r>
    </w:p>
    <w:p w:rsidR="0085693C" w:rsidRPr="00D026E4" w:rsidRDefault="001D0901" w:rsidP="00DF43AF">
      <w:pPr>
        <w:ind w:left="630" w:hangingChars="300" w:hanging="630"/>
        <w:rPr>
          <w:color w:val="000000" w:themeColor="text1"/>
        </w:rPr>
      </w:pPr>
      <w:r w:rsidRPr="00D026E4">
        <w:rPr>
          <w:rFonts w:hint="eastAsia"/>
          <w:color w:val="000000" w:themeColor="text1"/>
        </w:rPr>
        <w:t xml:space="preserve">　　②外壁材、屋根材、床材等使用する資材はメンテナンスや寿命、保証などを確認し、ランニングコストの削減に努めること。</w:t>
      </w:r>
    </w:p>
    <w:p w:rsidR="0085693C" w:rsidRPr="00D026E4" w:rsidRDefault="0085693C" w:rsidP="00082457">
      <w:pPr>
        <w:ind w:left="630" w:hangingChars="300" w:hanging="630"/>
        <w:rPr>
          <w:color w:val="000000" w:themeColor="text1"/>
        </w:rPr>
      </w:pPr>
      <w:r w:rsidRPr="00D026E4">
        <w:rPr>
          <w:rFonts w:hint="eastAsia"/>
          <w:color w:val="000000" w:themeColor="text1"/>
        </w:rPr>
        <w:t>（６）　バリアフリー計画</w:t>
      </w:r>
    </w:p>
    <w:p w:rsidR="0085693C" w:rsidRPr="00D026E4" w:rsidRDefault="0085693C" w:rsidP="00082457">
      <w:pPr>
        <w:ind w:left="630" w:hangingChars="300" w:hanging="630"/>
        <w:rPr>
          <w:color w:val="000000" w:themeColor="text1"/>
        </w:rPr>
      </w:pPr>
      <w:r w:rsidRPr="00D026E4">
        <w:rPr>
          <w:rFonts w:hint="eastAsia"/>
          <w:color w:val="000000" w:themeColor="text1"/>
        </w:rPr>
        <w:t xml:space="preserve">　　①「鹿児島県福祉のまちづくり条例」に配慮した計画とすること。</w:t>
      </w:r>
    </w:p>
    <w:p w:rsidR="0085693C" w:rsidRPr="00D026E4" w:rsidRDefault="0085693C" w:rsidP="00082457">
      <w:pPr>
        <w:ind w:left="630" w:hangingChars="300" w:hanging="630"/>
        <w:rPr>
          <w:color w:val="000000" w:themeColor="text1"/>
        </w:rPr>
      </w:pPr>
      <w:r w:rsidRPr="00D026E4">
        <w:rPr>
          <w:rFonts w:hint="eastAsia"/>
          <w:color w:val="000000" w:themeColor="text1"/>
        </w:rPr>
        <w:t xml:space="preserve">　　②施設内は極力段差や壁の突起物を避け、やむを得ず段差を設ける場合には、車いす利用者にとって危険が無いような配慮を行うこと。</w:t>
      </w:r>
    </w:p>
    <w:p w:rsidR="007A651A" w:rsidRPr="00D026E4" w:rsidRDefault="007A651A" w:rsidP="00082457">
      <w:pPr>
        <w:ind w:left="630" w:hangingChars="300" w:hanging="630"/>
        <w:rPr>
          <w:color w:val="000000" w:themeColor="text1"/>
        </w:rPr>
      </w:pPr>
      <w:r w:rsidRPr="00D026E4">
        <w:rPr>
          <w:rFonts w:hint="eastAsia"/>
          <w:color w:val="000000" w:themeColor="text1"/>
        </w:rPr>
        <w:t>（</w:t>
      </w:r>
      <w:r w:rsidR="0085693C" w:rsidRPr="00D026E4">
        <w:rPr>
          <w:rFonts w:hint="eastAsia"/>
          <w:color w:val="000000" w:themeColor="text1"/>
        </w:rPr>
        <w:t>７</w:t>
      </w:r>
      <w:r w:rsidRPr="00D026E4">
        <w:rPr>
          <w:rFonts w:hint="eastAsia"/>
          <w:color w:val="000000" w:themeColor="text1"/>
        </w:rPr>
        <w:t>）　安全計画</w:t>
      </w:r>
    </w:p>
    <w:p w:rsidR="007A651A" w:rsidRPr="00D026E4" w:rsidRDefault="007A651A" w:rsidP="00082457">
      <w:pPr>
        <w:ind w:left="630" w:hangingChars="300" w:hanging="630"/>
        <w:rPr>
          <w:color w:val="000000" w:themeColor="text1"/>
        </w:rPr>
      </w:pPr>
      <w:r w:rsidRPr="00D026E4">
        <w:rPr>
          <w:rFonts w:hint="eastAsia"/>
          <w:color w:val="000000" w:themeColor="text1"/>
        </w:rPr>
        <w:t xml:space="preserve">　　①十分な安全対策を施した仮設計画とすること。</w:t>
      </w:r>
    </w:p>
    <w:p w:rsidR="007A651A" w:rsidRPr="00D026E4" w:rsidRDefault="007A651A" w:rsidP="00082457">
      <w:pPr>
        <w:ind w:left="630" w:hangingChars="300" w:hanging="630"/>
        <w:rPr>
          <w:color w:val="000000" w:themeColor="text1"/>
        </w:rPr>
      </w:pPr>
      <w:r w:rsidRPr="00D026E4">
        <w:rPr>
          <w:rFonts w:hint="eastAsia"/>
          <w:color w:val="000000" w:themeColor="text1"/>
        </w:rPr>
        <w:t xml:space="preserve">　　②</w:t>
      </w:r>
      <w:r w:rsidR="003F36E4" w:rsidRPr="00D026E4">
        <w:rPr>
          <w:rFonts w:hint="eastAsia"/>
          <w:color w:val="000000" w:themeColor="text1"/>
        </w:rPr>
        <w:t>隣接する既存総合保健福祉センターを利用する者の通行等に支障がないよう配慮すること。</w:t>
      </w:r>
    </w:p>
    <w:p w:rsidR="00811328" w:rsidRPr="00D026E4" w:rsidRDefault="00811328" w:rsidP="00082457">
      <w:pPr>
        <w:ind w:left="630" w:hangingChars="300" w:hanging="630"/>
        <w:rPr>
          <w:color w:val="000000" w:themeColor="text1"/>
        </w:rPr>
      </w:pPr>
    </w:p>
    <w:p w:rsidR="003F36E4" w:rsidRPr="00D026E4" w:rsidRDefault="003F36E4" w:rsidP="00D279C5">
      <w:pPr>
        <w:ind w:left="723" w:hangingChars="300" w:hanging="723"/>
        <w:rPr>
          <w:b/>
          <w:color w:val="000000" w:themeColor="text1"/>
          <w:sz w:val="24"/>
          <w:szCs w:val="24"/>
        </w:rPr>
      </w:pPr>
      <w:r w:rsidRPr="00D026E4">
        <w:rPr>
          <w:rFonts w:hint="eastAsia"/>
          <w:b/>
          <w:color w:val="000000" w:themeColor="text1"/>
          <w:sz w:val="24"/>
          <w:szCs w:val="24"/>
        </w:rPr>
        <w:t>３　建築設計業務に関する諸条件</w:t>
      </w:r>
    </w:p>
    <w:p w:rsidR="003F36E4" w:rsidRPr="00D026E4" w:rsidRDefault="003F36E4" w:rsidP="00082457">
      <w:pPr>
        <w:ind w:left="630" w:hangingChars="300" w:hanging="630"/>
        <w:rPr>
          <w:color w:val="000000" w:themeColor="text1"/>
        </w:rPr>
      </w:pPr>
      <w:r w:rsidRPr="00D026E4">
        <w:rPr>
          <w:rFonts w:hint="eastAsia"/>
          <w:color w:val="000000" w:themeColor="text1"/>
        </w:rPr>
        <w:t>（１）　基本設計</w:t>
      </w:r>
    </w:p>
    <w:p w:rsidR="003F36E4" w:rsidRPr="00D026E4" w:rsidRDefault="003F36E4" w:rsidP="003F36E4">
      <w:pPr>
        <w:ind w:left="424" w:hangingChars="202" w:hanging="424"/>
        <w:rPr>
          <w:color w:val="000000" w:themeColor="text1"/>
        </w:rPr>
      </w:pPr>
      <w:r w:rsidRPr="00D026E4">
        <w:rPr>
          <w:rFonts w:hint="eastAsia"/>
          <w:color w:val="000000" w:themeColor="text1"/>
        </w:rPr>
        <w:t xml:space="preserve">　　　本市との契約締結後、実施設計を行う前に、以下の項目における基本設計を実施し</w:t>
      </w:r>
      <w:r w:rsidR="00344C7D" w:rsidRPr="00D026E4">
        <w:rPr>
          <w:rFonts w:hint="eastAsia"/>
          <w:color w:val="000000" w:themeColor="text1"/>
        </w:rPr>
        <w:t>、</w:t>
      </w:r>
      <w:r w:rsidRPr="00D026E4">
        <w:rPr>
          <w:rFonts w:hint="eastAsia"/>
          <w:color w:val="000000" w:themeColor="text1"/>
        </w:rPr>
        <w:t>本市との協議をした上で業務を行うこととする。</w:t>
      </w:r>
    </w:p>
    <w:p w:rsidR="00344C7D" w:rsidRPr="00D026E4" w:rsidRDefault="00344C7D" w:rsidP="00344C7D">
      <w:pPr>
        <w:ind w:left="2524" w:hangingChars="1202" w:hanging="2524"/>
        <w:rPr>
          <w:color w:val="000000" w:themeColor="text1"/>
        </w:rPr>
      </w:pPr>
      <w:r w:rsidRPr="00D026E4">
        <w:rPr>
          <w:rFonts w:hint="eastAsia"/>
          <w:color w:val="000000" w:themeColor="text1"/>
        </w:rPr>
        <w:t xml:space="preserve">　　①建築計画・・・・・計画概要、敷地利用の全体図、建物概要、面積表、法規および条例等照合、配置計画、平面計画、断面計画、立面計画、外観計画、内観デザイン計画、内装仕様</w:t>
      </w:r>
    </w:p>
    <w:p w:rsidR="00344C7D" w:rsidRPr="00D026E4" w:rsidRDefault="00344C7D" w:rsidP="00344C7D">
      <w:pPr>
        <w:ind w:left="2524" w:hangingChars="1202" w:hanging="2524"/>
        <w:rPr>
          <w:color w:val="000000" w:themeColor="text1"/>
        </w:rPr>
      </w:pPr>
      <w:r w:rsidRPr="00D026E4">
        <w:rPr>
          <w:rFonts w:hint="eastAsia"/>
          <w:color w:val="000000" w:themeColor="text1"/>
        </w:rPr>
        <w:t xml:space="preserve">　　②構造計画・・・・・計画概要、基本構造計画</w:t>
      </w:r>
    </w:p>
    <w:p w:rsidR="00344C7D" w:rsidRPr="00D026E4" w:rsidRDefault="00344C7D" w:rsidP="00344C7D">
      <w:pPr>
        <w:ind w:left="2524" w:hangingChars="1202" w:hanging="2524"/>
        <w:rPr>
          <w:color w:val="000000" w:themeColor="text1"/>
        </w:rPr>
      </w:pPr>
      <w:r w:rsidRPr="00D026E4">
        <w:rPr>
          <w:rFonts w:hint="eastAsia"/>
          <w:color w:val="000000" w:themeColor="text1"/>
        </w:rPr>
        <w:lastRenderedPageBreak/>
        <w:t xml:space="preserve">　　③電気設備計画・・・設備計画概要、仕様概要</w:t>
      </w:r>
    </w:p>
    <w:p w:rsidR="00344C7D" w:rsidRPr="00D026E4" w:rsidRDefault="00344C7D" w:rsidP="00344C7D">
      <w:pPr>
        <w:ind w:left="2524" w:hangingChars="1202" w:hanging="2524"/>
        <w:rPr>
          <w:color w:val="000000" w:themeColor="text1"/>
        </w:rPr>
      </w:pPr>
      <w:r w:rsidRPr="00D026E4">
        <w:rPr>
          <w:rFonts w:hint="eastAsia"/>
          <w:color w:val="000000" w:themeColor="text1"/>
        </w:rPr>
        <w:t xml:space="preserve">　　④機械設備計画・・・設備計画概要、仕様概要</w:t>
      </w:r>
    </w:p>
    <w:p w:rsidR="00344C7D" w:rsidRPr="00D026E4" w:rsidRDefault="00344C7D" w:rsidP="00344C7D">
      <w:pPr>
        <w:ind w:left="2524" w:hangingChars="1202" w:hanging="2524"/>
        <w:rPr>
          <w:color w:val="000000" w:themeColor="text1"/>
        </w:rPr>
      </w:pPr>
      <w:r w:rsidRPr="00D026E4">
        <w:rPr>
          <w:rFonts w:hint="eastAsia"/>
          <w:color w:val="000000" w:themeColor="text1"/>
        </w:rPr>
        <w:t xml:space="preserve">　　⑤外構計画・・・・・外構整備計画、舗装（標準断面および平面計画）、植栽計画</w:t>
      </w:r>
    </w:p>
    <w:p w:rsidR="0068522C" w:rsidRPr="00D026E4" w:rsidRDefault="0068522C" w:rsidP="00344C7D">
      <w:pPr>
        <w:ind w:left="2524" w:hangingChars="1202" w:hanging="2524"/>
        <w:rPr>
          <w:color w:val="000000" w:themeColor="text1"/>
        </w:rPr>
      </w:pPr>
      <w:r w:rsidRPr="00D026E4">
        <w:rPr>
          <w:rFonts w:hint="eastAsia"/>
          <w:color w:val="000000" w:themeColor="text1"/>
        </w:rPr>
        <w:t xml:space="preserve">　　⑥施工計画・・・・・計画概要、全体工程表</w:t>
      </w:r>
    </w:p>
    <w:p w:rsidR="0068522C" w:rsidRPr="00D026E4" w:rsidRDefault="0068522C" w:rsidP="00344C7D">
      <w:pPr>
        <w:ind w:left="2524" w:hangingChars="1202" w:hanging="2524"/>
        <w:rPr>
          <w:color w:val="000000" w:themeColor="text1"/>
        </w:rPr>
      </w:pPr>
      <w:r w:rsidRPr="00D026E4">
        <w:rPr>
          <w:rFonts w:hint="eastAsia"/>
          <w:color w:val="000000" w:themeColor="text1"/>
        </w:rPr>
        <w:t xml:space="preserve">　　⑦その他・・・・・・周辺影響対策、官庁等協議議事録、その他本市が求める資料</w:t>
      </w:r>
    </w:p>
    <w:p w:rsidR="0068522C" w:rsidRPr="00D026E4" w:rsidRDefault="0068522C" w:rsidP="00344C7D">
      <w:pPr>
        <w:ind w:left="2524" w:hangingChars="1202" w:hanging="2524"/>
        <w:rPr>
          <w:color w:val="000000" w:themeColor="text1"/>
        </w:rPr>
      </w:pPr>
      <w:r w:rsidRPr="00D026E4">
        <w:rPr>
          <w:rFonts w:hint="eastAsia"/>
          <w:color w:val="000000" w:themeColor="text1"/>
        </w:rPr>
        <w:t>（２）　実施設計：実施設計については、以下の点について留意すること。</w:t>
      </w:r>
    </w:p>
    <w:p w:rsidR="0068522C" w:rsidRPr="00D026E4" w:rsidRDefault="0068522C" w:rsidP="00344C7D">
      <w:pPr>
        <w:ind w:left="2524" w:hangingChars="1202" w:hanging="2524"/>
        <w:rPr>
          <w:color w:val="000000" w:themeColor="text1"/>
        </w:rPr>
      </w:pPr>
      <w:r w:rsidRPr="00D026E4">
        <w:rPr>
          <w:rFonts w:hint="eastAsia"/>
          <w:color w:val="000000" w:themeColor="text1"/>
        </w:rPr>
        <w:t xml:space="preserve">　　・関係各機関と十分打ち合わせを行うこと。</w:t>
      </w:r>
    </w:p>
    <w:p w:rsidR="0068522C" w:rsidRPr="00D026E4" w:rsidRDefault="0068522C" w:rsidP="00344C7D">
      <w:pPr>
        <w:ind w:left="2524" w:hangingChars="1202" w:hanging="2524"/>
        <w:rPr>
          <w:color w:val="000000" w:themeColor="text1"/>
        </w:rPr>
      </w:pPr>
      <w:r w:rsidRPr="00D026E4">
        <w:rPr>
          <w:rFonts w:hint="eastAsia"/>
          <w:color w:val="000000" w:themeColor="text1"/>
        </w:rPr>
        <w:t xml:space="preserve">　　・敷地</w:t>
      </w:r>
      <w:bookmarkStart w:id="0" w:name="_GoBack"/>
      <w:bookmarkEnd w:id="0"/>
      <w:r w:rsidRPr="00D026E4">
        <w:rPr>
          <w:rFonts w:hint="eastAsia"/>
          <w:color w:val="000000" w:themeColor="text1"/>
        </w:rPr>
        <w:t>の確認を行うこと。</w:t>
      </w:r>
    </w:p>
    <w:p w:rsidR="0068522C" w:rsidRPr="00D026E4" w:rsidRDefault="0068522C" w:rsidP="00344C7D">
      <w:pPr>
        <w:ind w:left="2524" w:hangingChars="1202" w:hanging="2524"/>
        <w:rPr>
          <w:color w:val="000000" w:themeColor="text1"/>
        </w:rPr>
      </w:pPr>
      <w:r w:rsidRPr="00D026E4">
        <w:rPr>
          <w:rFonts w:hint="eastAsia"/>
          <w:color w:val="000000" w:themeColor="text1"/>
        </w:rPr>
        <w:t xml:space="preserve">　　・実施設計期間中に本市と中間報告を行ったのち最終案を作成すること。</w:t>
      </w:r>
    </w:p>
    <w:p w:rsidR="00BA3389" w:rsidRPr="00D026E4" w:rsidRDefault="0068522C" w:rsidP="0068522C">
      <w:pPr>
        <w:ind w:left="567" w:hangingChars="270" w:hanging="567"/>
        <w:rPr>
          <w:color w:val="000000" w:themeColor="text1"/>
        </w:rPr>
      </w:pPr>
      <w:r w:rsidRPr="00D026E4">
        <w:rPr>
          <w:rFonts w:hint="eastAsia"/>
          <w:color w:val="000000" w:themeColor="text1"/>
        </w:rPr>
        <w:t xml:space="preserve">　　・設計完了後、工事着手までに設計内容のわかる必要図書等を書面で本市に提出し、</w:t>
      </w:r>
    </w:p>
    <w:p w:rsidR="0068522C" w:rsidRPr="00D026E4" w:rsidRDefault="0068522C" w:rsidP="00BA3389">
      <w:pPr>
        <w:ind w:leftChars="200" w:left="420" w:firstLineChars="100" w:firstLine="210"/>
        <w:rPr>
          <w:color w:val="000000" w:themeColor="text1"/>
        </w:rPr>
      </w:pPr>
      <w:r w:rsidRPr="00D026E4">
        <w:rPr>
          <w:rFonts w:hint="eastAsia"/>
          <w:color w:val="000000" w:themeColor="text1"/>
        </w:rPr>
        <w:t>設計完了確認を受けること。</w:t>
      </w:r>
    </w:p>
    <w:p w:rsidR="0068522C" w:rsidRPr="00D026E4" w:rsidRDefault="0068522C" w:rsidP="0068522C">
      <w:pPr>
        <w:ind w:left="567" w:hangingChars="270" w:hanging="567"/>
        <w:rPr>
          <w:color w:val="000000" w:themeColor="text1"/>
        </w:rPr>
      </w:pPr>
      <w:r w:rsidRPr="00D026E4">
        <w:rPr>
          <w:rFonts w:hint="eastAsia"/>
          <w:color w:val="000000" w:themeColor="text1"/>
        </w:rPr>
        <w:t xml:space="preserve">　　①設計図書</w:t>
      </w:r>
    </w:p>
    <w:p w:rsidR="0068522C" w:rsidRPr="00D026E4" w:rsidRDefault="0068522C" w:rsidP="0068522C">
      <w:pPr>
        <w:ind w:left="567" w:hangingChars="270" w:hanging="567"/>
        <w:rPr>
          <w:color w:val="000000" w:themeColor="text1"/>
        </w:rPr>
      </w:pPr>
      <w:r w:rsidRPr="00D026E4">
        <w:rPr>
          <w:rFonts w:hint="eastAsia"/>
          <w:color w:val="000000" w:themeColor="text1"/>
        </w:rPr>
        <w:t xml:space="preserve">　　・建設設計図書</w:t>
      </w:r>
    </w:p>
    <w:p w:rsidR="00DE7061" w:rsidRPr="00D026E4" w:rsidRDefault="0068522C" w:rsidP="00BA3389">
      <w:pPr>
        <w:ind w:left="777" w:hangingChars="370" w:hanging="777"/>
        <w:rPr>
          <w:color w:val="000000" w:themeColor="text1"/>
        </w:rPr>
      </w:pPr>
      <w:r w:rsidRPr="00D026E4">
        <w:rPr>
          <w:rFonts w:hint="eastAsia"/>
          <w:color w:val="000000" w:themeColor="text1"/>
        </w:rPr>
        <w:t xml:space="preserve">　　　　特記仕様書、図面リスト、案内図、配置図、面積表、仕上げ表、平面図、立面図、</w:t>
      </w:r>
    </w:p>
    <w:p w:rsidR="0068522C" w:rsidRPr="00D026E4" w:rsidRDefault="0068522C" w:rsidP="00DE7061">
      <w:pPr>
        <w:ind w:leftChars="400" w:left="840"/>
        <w:rPr>
          <w:color w:val="000000" w:themeColor="text1"/>
        </w:rPr>
      </w:pPr>
      <w:r w:rsidRPr="00D026E4">
        <w:rPr>
          <w:rFonts w:hint="eastAsia"/>
          <w:color w:val="000000" w:themeColor="text1"/>
        </w:rPr>
        <w:t>断面図、</w:t>
      </w:r>
      <w:r w:rsidR="00BA3389" w:rsidRPr="00D026E4">
        <w:rPr>
          <w:rFonts w:hint="eastAsia"/>
          <w:color w:val="000000" w:themeColor="text1"/>
        </w:rPr>
        <w:t>矩計図、平面詳細図、展開図、天井伏図、建具表、雑詳細図、サイン計画その他必要な図面等</w:t>
      </w:r>
    </w:p>
    <w:p w:rsidR="00BA3389" w:rsidRPr="00D026E4" w:rsidRDefault="00BA3389" w:rsidP="00BA3389">
      <w:pPr>
        <w:ind w:left="777" w:hangingChars="370" w:hanging="777"/>
        <w:rPr>
          <w:color w:val="000000" w:themeColor="text1"/>
        </w:rPr>
      </w:pPr>
      <w:r w:rsidRPr="00D026E4">
        <w:rPr>
          <w:rFonts w:hint="eastAsia"/>
          <w:color w:val="000000" w:themeColor="text1"/>
        </w:rPr>
        <w:t xml:space="preserve">　　・構造設計図書</w:t>
      </w:r>
    </w:p>
    <w:p w:rsidR="00BA3389" w:rsidRPr="00D026E4" w:rsidRDefault="00BA3389" w:rsidP="00BA3389">
      <w:pPr>
        <w:ind w:left="777" w:hangingChars="370" w:hanging="777"/>
        <w:rPr>
          <w:color w:val="000000" w:themeColor="text1"/>
        </w:rPr>
      </w:pPr>
      <w:r w:rsidRPr="00D026E4">
        <w:rPr>
          <w:rFonts w:hint="eastAsia"/>
          <w:color w:val="000000" w:themeColor="text1"/>
        </w:rPr>
        <w:t xml:space="preserve">　　　　特記仕様書、図面リスト、構造図、構造計算書その他必要な図面等</w:t>
      </w:r>
    </w:p>
    <w:p w:rsidR="00BA3389" w:rsidRPr="00D026E4" w:rsidRDefault="00BA3389" w:rsidP="00BA3389">
      <w:pPr>
        <w:ind w:left="777" w:hangingChars="370" w:hanging="777"/>
        <w:rPr>
          <w:color w:val="000000" w:themeColor="text1"/>
        </w:rPr>
      </w:pPr>
      <w:r w:rsidRPr="00D026E4">
        <w:rPr>
          <w:rFonts w:hint="eastAsia"/>
          <w:color w:val="000000" w:themeColor="text1"/>
        </w:rPr>
        <w:t xml:space="preserve">　　・電気設備設計図書</w:t>
      </w:r>
    </w:p>
    <w:p w:rsidR="00BA3389" w:rsidRPr="00D026E4" w:rsidRDefault="00BA3389" w:rsidP="00BA3389">
      <w:pPr>
        <w:ind w:left="777" w:hangingChars="370" w:hanging="777"/>
        <w:rPr>
          <w:color w:val="000000" w:themeColor="text1"/>
        </w:rPr>
      </w:pPr>
      <w:r w:rsidRPr="00D026E4">
        <w:rPr>
          <w:rFonts w:hint="eastAsia"/>
          <w:color w:val="000000" w:themeColor="text1"/>
        </w:rPr>
        <w:t xml:space="preserve">　　　　特記仕様書、図面リスト、変電設備図、幹線系統図、動力設備室、弱電設備図、消防設備図、各種計算書その他必要な図面等</w:t>
      </w:r>
    </w:p>
    <w:p w:rsidR="00BA3389" w:rsidRPr="00D026E4" w:rsidRDefault="00BA3389" w:rsidP="00BA3389">
      <w:pPr>
        <w:ind w:left="777" w:hangingChars="370" w:hanging="777"/>
        <w:rPr>
          <w:color w:val="000000" w:themeColor="text1"/>
        </w:rPr>
      </w:pPr>
      <w:r w:rsidRPr="00D026E4">
        <w:rPr>
          <w:rFonts w:hint="eastAsia"/>
          <w:color w:val="000000" w:themeColor="text1"/>
        </w:rPr>
        <w:t xml:space="preserve">　　・機械設備設計図書</w:t>
      </w:r>
    </w:p>
    <w:p w:rsidR="00CF1CE7" w:rsidRPr="00D026E4" w:rsidRDefault="00BA3389" w:rsidP="00CF1CE7">
      <w:pPr>
        <w:ind w:left="777" w:hangingChars="370" w:hanging="777"/>
        <w:rPr>
          <w:color w:val="000000" w:themeColor="text1"/>
        </w:rPr>
      </w:pPr>
      <w:r w:rsidRPr="00D026E4">
        <w:rPr>
          <w:rFonts w:hint="eastAsia"/>
          <w:color w:val="000000" w:themeColor="text1"/>
        </w:rPr>
        <w:t xml:space="preserve">　　　　特記仕様書、図面</w:t>
      </w:r>
      <w:r w:rsidR="00173D60" w:rsidRPr="00D026E4">
        <w:rPr>
          <w:rFonts w:hint="eastAsia"/>
          <w:color w:val="000000" w:themeColor="text1"/>
        </w:rPr>
        <w:t>リスト</w:t>
      </w:r>
      <w:r w:rsidRPr="00D026E4">
        <w:rPr>
          <w:rFonts w:hint="eastAsia"/>
          <w:color w:val="000000" w:themeColor="text1"/>
        </w:rPr>
        <w:t>、給排水衛生設備図、消防設備図、空調設備図、換気設備図、衛生機器リスト、省エネ、各種計算書その他必要な図面等</w:t>
      </w:r>
    </w:p>
    <w:p w:rsidR="00BA3389" w:rsidRPr="00D026E4" w:rsidRDefault="00BA3389" w:rsidP="00CF1CE7">
      <w:pPr>
        <w:ind w:firstLineChars="200" w:firstLine="420"/>
        <w:rPr>
          <w:color w:val="000000" w:themeColor="text1"/>
        </w:rPr>
      </w:pPr>
      <w:r w:rsidRPr="00D026E4">
        <w:rPr>
          <w:rFonts w:hint="eastAsia"/>
          <w:color w:val="000000" w:themeColor="text1"/>
        </w:rPr>
        <w:t>②</w:t>
      </w:r>
      <w:r w:rsidR="00DE7061" w:rsidRPr="00D026E4">
        <w:rPr>
          <w:rFonts w:hint="eastAsia"/>
          <w:color w:val="000000" w:themeColor="text1"/>
        </w:rPr>
        <w:t>施工計画書</w:t>
      </w:r>
    </w:p>
    <w:p w:rsidR="00DE7061" w:rsidRPr="00D026E4" w:rsidRDefault="00DE7061" w:rsidP="00CF1CE7">
      <w:pPr>
        <w:ind w:left="567" w:hangingChars="270" w:hanging="567"/>
        <w:rPr>
          <w:color w:val="000000" w:themeColor="text1"/>
        </w:rPr>
      </w:pPr>
      <w:r w:rsidRPr="00D026E4">
        <w:rPr>
          <w:rFonts w:hint="eastAsia"/>
          <w:color w:val="000000" w:themeColor="text1"/>
        </w:rPr>
        <w:t xml:space="preserve">　</w:t>
      </w:r>
      <w:r w:rsidR="00CF1CE7" w:rsidRPr="00D026E4">
        <w:rPr>
          <w:rFonts w:hint="eastAsia"/>
          <w:color w:val="000000" w:themeColor="text1"/>
        </w:rPr>
        <w:t xml:space="preserve">　</w:t>
      </w:r>
      <w:r w:rsidRPr="00D026E4">
        <w:rPr>
          <w:rFonts w:hint="eastAsia"/>
          <w:color w:val="000000" w:themeColor="text1"/>
        </w:rPr>
        <w:t>③仮設計画、工事事務所の配置位置、資材置き場、工事工程、残土処理その他必要な</w:t>
      </w:r>
    </w:p>
    <w:p w:rsidR="00DE7061" w:rsidRPr="00D026E4" w:rsidRDefault="00DE7061" w:rsidP="00DE7061">
      <w:pPr>
        <w:ind w:leftChars="-100" w:left="567" w:hangingChars="370" w:hanging="777"/>
        <w:rPr>
          <w:color w:val="000000" w:themeColor="text1"/>
        </w:rPr>
      </w:pPr>
      <w:r w:rsidRPr="00D026E4">
        <w:rPr>
          <w:rFonts w:hint="eastAsia"/>
          <w:color w:val="000000" w:themeColor="text1"/>
        </w:rPr>
        <w:t xml:space="preserve">　　　　図面等</w:t>
      </w:r>
    </w:p>
    <w:p w:rsidR="00CF1CE7" w:rsidRPr="00D026E4" w:rsidRDefault="00CF1CE7" w:rsidP="00DE7061">
      <w:pPr>
        <w:ind w:leftChars="-100" w:left="567" w:hangingChars="370" w:hanging="777"/>
        <w:rPr>
          <w:color w:val="000000" w:themeColor="text1"/>
        </w:rPr>
      </w:pPr>
      <w:r w:rsidRPr="00D026E4">
        <w:rPr>
          <w:rFonts w:hint="eastAsia"/>
          <w:color w:val="000000" w:themeColor="text1"/>
        </w:rPr>
        <w:t xml:space="preserve">　　　④パンフレット用データの提供</w:t>
      </w:r>
    </w:p>
    <w:p w:rsidR="00CF1CE7" w:rsidRPr="00D026E4" w:rsidRDefault="00CF1CE7" w:rsidP="00CF1CE7">
      <w:pPr>
        <w:ind w:left="567" w:hangingChars="270" w:hanging="567"/>
        <w:rPr>
          <w:color w:val="000000" w:themeColor="text1"/>
        </w:rPr>
      </w:pPr>
      <w:r w:rsidRPr="00D026E4">
        <w:rPr>
          <w:rFonts w:hint="eastAsia"/>
          <w:color w:val="000000" w:themeColor="text1"/>
        </w:rPr>
        <w:t xml:space="preserve">　　⑤打ち合わせ議事録、公共建築設計業務委託共通仕様書に準ずること。</w:t>
      </w:r>
    </w:p>
    <w:p w:rsidR="00CF1CE7" w:rsidRPr="00D026E4" w:rsidRDefault="00CF1CE7" w:rsidP="00CF1CE7">
      <w:pPr>
        <w:ind w:left="567" w:hangingChars="270" w:hanging="567"/>
        <w:rPr>
          <w:color w:val="000000" w:themeColor="text1"/>
        </w:rPr>
      </w:pPr>
      <w:r w:rsidRPr="00D026E4">
        <w:rPr>
          <w:rFonts w:hint="eastAsia"/>
          <w:color w:val="000000" w:themeColor="text1"/>
        </w:rPr>
        <w:t xml:space="preserve">　　⑥その他本市が求める資料</w:t>
      </w:r>
    </w:p>
    <w:p w:rsidR="00CF1CE7" w:rsidRPr="00D026E4" w:rsidRDefault="00CF1CE7" w:rsidP="00CF1CE7">
      <w:pPr>
        <w:ind w:left="567" w:hangingChars="270" w:hanging="567"/>
        <w:rPr>
          <w:color w:val="000000" w:themeColor="text1"/>
        </w:rPr>
      </w:pPr>
      <w:r w:rsidRPr="00D026E4">
        <w:rPr>
          <w:rFonts w:hint="eastAsia"/>
          <w:color w:val="000000" w:themeColor="text1"/>
        </w:rPr>
        <w:t>（３）　申請業務等：必要な許可申請等並びに、それに伴う各関係諸官庁との協議および手続等を行うこと。</w:t>
      </w:r>
    </w:p>
    <w:p w:rsidR="00811328" w:rsidRPr="00D026E4" w:rsidRDefault="00811328" w:rsidP="00CF1CE7">
      <w:pPr>
        <w:ind w:left="567" w:hangingChars="270" w:hanging="567"/>
        <w:rPr>
          <w:color w:val="000000" w:themeColor="text1"/>
        </w:rPr>
      </w:pPr>
    </w:p>
    <w:p w:rsidR="00E03EF8" w:rsidRPr="00D026E4" w:rsidRDefault="00E03EF8" w:rsidP="00CF1CE7">
      <w:pPr>
        <w:ind w:left="567" w:hangingChars="270" w:hanging="567"/>
        <w:rPr>
          <w:color w:val="000000" w:themeColor="text1"/>
        </w:rPr>
      </w:pPr>
    </w:p>
    <w:p w:rsidR="00811328" w:rsidRPr="00D026E4" w:rsidRDefault="00811328" w:rsidP="00D279C5">
      <w:pPr>
        <w:ind w:left="651" w:hangingChars="270" w:hanging="651"/>
        <w:rPr>
          <w:b/>
          <w:color w:val="000000" w:themeColor="text1"/>
          <w:sz w:val="24"/>
          <w:szCs w:val="24"/>
        </w:rPr>
      </w:pPr>
      <w:r w:rsidRPr="00D026E4">
        <w:rPr>
          <w:rFonts w:hint="eastAsia"/>
          <w:b/>
          <w:color w:val="000000" w:themeColor="text1"/>
          <w:sz w:val="24"/>
          <w:szCs w:val="24"/>
        </w:rPr>
        <w:lastRenderedPageBreak/>
        <w:t>４　工事等に関する諸条件</w:t>
      </w:r>
    </w:p>
    <w:p w:rsidR="00811328" w:rsidRPr="00D026E4" w:rsidRDefault="00811328" w:rsidP="00CF1CE7">
      <w:pPr>
        <w:ind w:left="567" w:hangingChars="270" w:hanging="567"/>
        <w:rPr>
          <w:color w:val="000000" w:themeColor="text1"/>
        </w:rPr>
      </w:pPr>
      <w:r w:rsidRPr="00D026E4">
        <w:rPr>
          <w:rFonts w:hint="eastAsia"/>
          <w:color w:val="000000" w:themeColor="text1"/>
        </w:rPr>
        <w:t>（１）　工事監理業務（施工業者）</w:t>
      </w:r>
    </w:p>
    <w:p w:rsidR="00811328" w:rsidRPr="00D026E4" w:rsidRDefault="00811328" w:rsidP="00CF1CE7">
      <w:pPr>
        <w:ind w:left="567" w:hangingChars="270" w:hanging="567"/>
        <w:rPr>
          <w:color w:val="000000" w:themeColor="text1"/>
        </w:rPr>
      </w:pPr>
      <w:r w:rsidRPr="00D026E4">
        <w:rPr>
          <w:rFonts w:hint="eastAsia"/>
          <w:color w:val="000000" w:themeColor="text1"/>
        </w:rPr>
        <w:t xml:space="preserve">　　①設計に基づく建築及び土木工事を施工すること。</w:t>
      </w:r>
    </w:p>
    <w:p w:rsidR="00811328" w:rsidRPr="00D026E4" w:rsidRDefault="00811328" w:rsidP="00CF1CE7">
      <w:pPr>
        <w:ind w:left="567" w:hangingChars="270" w:hanging="567"/>
        <w:rPr>
          <w:color w:val="000000" w:themeColor="text1"/>
        </w:rPr>
      </w:pPr>
      <w:r w:rsidRPr="00D026E4">
        <w:rPr>
          <w:rFonts w:hint="eastAsia"/>
          <w:color w:val="000000" w:themeColor="text1"/>
        </w:rPr>
        <w:t xml:space="preserve">　　②施工計画書を作成し、発注者への報告と確認を受けること。</w:t>
      </w:r>
    </w:p>
    <w:p w:rsidR="00CD15BC" w:rsidRPr="00D026E4" w:rsidRDefault="00CD15BC" w:rsidP="00CF1CE7">
      <w:pPr>
        <w:ind w:left="567" w:hangingChars="270" w:hanging="567"/>
        <w:rPr>
          <w:color w:val="000000" w:themeColor="text1"/>
        </w:rPr>
      </w:pPr>
      <w:r w:rsidRPr="00D026E4">
        <w:rPr>
          <w:rFonts w:hint="eastAsia"/>
          <w:color w:val="000000" w:themeColor="text1"/>
        </w:rPr>
        <w:t xml:space="preserve">　　③関係法令を</w:t>
      </w:r>
      <w:r w:rsidR="00173D60" w:rsidRPr="00D026E4">
        <w:rPr>
          <w:rFonts w:hint="eastAsia"/>
          <w:color w:val="000000" w:themeColor="text1"/>
        </w:rPr>
        <w:t>遵守</w:t>
      </w:r>
      <w:r w:rsidRPr="00D026E4">
        <w:rPr>
          <w:rFonts w:hint="eastAsia"/>
          <w:color w:val="000000" w:themeColor="text1"/>
        </w:rPr>
        <w:t>し、設計図書、施工計画及び管理者に従い施工すること。</w:t>
      </w:r>
    </w:p>
    <w:p w:rsidR="00CD15BC" w:rsidRPr="00D026E4" w:rsidRDefault="00CD15BC" w:rsidP="00CF1CE7">
      <w:pPr>
        <w:ind w:left="567" w:hangingChars="270" w:hanging="567"/>
        <w:rPr>
          <w:color w:val="000000" w:themeColor="text1"/>
        </w:rPr>
      </w:pPr>
      <w:r w:rsidRPr="00D026E4">
        <w:rPr>
          <w:rFonts w:hint="eastAsia"/>
          <w:color w:val="000000" w:themeColor="text1"/>
        </w:rPr>
        <w:t xml:space="preserve">　　④本市による検査、試験等に協力すること。</w:t>
      </w:r>
    </w:p>
    <w:p w:rsidR="00CD15BC" w:rsidRPr="00D026E4" w:rsidRDefault="00CD15BC" w:rsidP="00CF1CE7">
      <w:pPr>
        <w:ind w:left="567" w:hangingChars="270" w:hanging="567"/>
        <w:rPr>
          <w:color w:val="000000" w:themeColor="text1"/>
        </w:rPr>
      </w:pPr>
      <w:r w:rsidRPr="00D026E4">
        <w:rPr>
          <w:rFonts w:hint="eastAsia"/>
          <w:color w:val="000000" w:themeColor="text1"/>
        </w:rPr>
        <w:t xml:space="preserve">　　⑤工事の記録を徹底し、状況把握に努めること。</w:t>
      </w:r>
    </w:p>
    <w:p w:rsidR="00CD15BC" w:rsidRPr="00D026E4" w:rsidRDefault="00CD15BC" w:rsidP="00CF1CE7">
      <w:pPr>
        <w:ind w:left="567" w:hangingChars="270" w:hanging="567"/>
        <w:rPr>
          <w:color w:val="000000" w:themeColor="text1"/>
        </w:rPr>
      </w:pPr>
      <w:r w:rsidRPr="00D026E4">
        <w:rPr>
          <w:rFonts w:hint="eastAsia"/>
          <w:color w:val="000000" w:themeColor="text1"/>
        </w:rPr>
        <w:t xml:space="preserve">　　⑥工事写真の管理をすること。</w:t>
      </w:r>
    </w:p>
    <w:p w:rsidR="00CD15BC" w:rsidRPr="00D026E4" w:rsidRDefault="00CD15BC" w:rsidP="00CF1CE7">
      <w:pPr>
        <w:ind w:left="567" w:hangingChars="270" w:hanging="567"/>
        <w:rPr>
          <w:color w:val="000000" w:themeColor="text1"/>
        </w:rPr>
      </w:pPr>
      <w:r w:rsidRPr="00D026E4">
        <w:rPr>
          <w:rFonts w:hint="eastAsia"/>
          <w:color w:val="000000" w:themeColor="text1"/>
        </w:rPr>
        <w:t xml:space="preserve">　　⑦本市は、検査、試験等に立ち会うものとする。</w:t>
      </w:r>
    </w:p>
    <w:p w:rsidR="00CD15BC" w:rsidRPr="00D026E4" w:rsidRDefault="00CD15BC" w:rsidP="00CF1CE7">
      <w:pPr>
        <w:ind w:left="567" w:hangingChars="270" w:hanging="567"/>
        <w:rPr>
          <w:color w:val="000000" w:themeColor="text1"/>
        </w:rPr>
      </w:pPr>
      <w:r w:rsidRPr="00D026E4">
        <w:rPr>
          <w:rFonts w:hint="eastAsia"/>
          <w:color w:val="000000" w:themeColor="text1"/>
        </w:rPr>
        <w:t xml:space="preserve">　　⑧本市は、工事期間中の各種会議等に立ち会うものとする。</w:t>
      </w:r>
    </w:p>
    <w:p w:rsidR="00CD15BC" w:rsidRPr="00D026E4" w:rsidRDefault="00CD15BC" w:rsidP="00CF1CE7">
      <w:pPr>
        <w:ind w:left="567" w:hangingChars="270" w:hanging="567"/>
        <w:rPr>
          <w:color w:val="000000" w:themeColor="text1"/>
        </w:rPr>
      </w:pPr>
      <w:r w:rsidRPr="00D026E4">
        <w:rPr>
          <w:rFonts w:hint="eastAsia"/>
          <w:color w:val="000000" w:themeColor="text1"/>
        </w:rPr>
        <w:t xml:space="preserve">　　⑨完成書類等は、公共建築工事標準仕様書に準ずること。</w:t>
      </w:r>
    </w:p>
    <w:p w:rsidR="00CD15BC" w:rsidRPr="00D026E4" w:rsidRDefault="00CD15BC" w:rsidP="00CF1CE7">
      <w:pPr>
        <w:ind w:left="567" w:hangingChars="270" w:hanging="567"/>
        <w:rPr>
          <w:color w:val="000000" w:themeColor="text1"/>
        </w:rPr>
      </w:pPr>
      <w:r w:rsidRPr="00D026E4">
        <w:rPr>
          <w:rFonts w:hint="eastAsia"/>
          <w:color w:val="000000" w:themeColor="text1"/>
        </w:rPr>
        <w:t xml:space="preserve">　　⑩工事途中において、当初実施設計内容に変更が生じた場合は、変更内容のわかる書類を本市に提出し、承諾を得た後工事にかかること。</w:t>
      </w:r>
    </w:p>
    <w:p w:rsidR="00CD15BC" w:rsidRPr="00D026E4" w:rsidRDefault="00CD15BC" w:rsidP="00CF1CE7">
      <w:pPr>
        <w:ind w:left="567" w:hangingChars="270" w:hanging="567"/>
        <w:rPr>
          <w:color w:val="000000" w:themeColor="text1"/>
        </w:rPr>
      </w:pPr>
      <w:r w:rsidRPr="00D026E4">
        <w:rPr>
          <w:rFonts w:hint="eastAsia"/>
          <w:color w:val="000000" w:themeColor="text1"/>
        </w:rPr>
        <w:t xml:space="preserve">　　⑪出来高検査に伴う設計書の作成をすること。</w:t>
      </w:r>
    </w:p>
    <w:p w:rsidR="00CD15BC" w:rsidRPr="00D026E4" w:rsidRDefault="00CD15BC" w:rsidP="00CF1CE7">
      <w:pPr>
        <w:ind w:left="567" w:hangingChars="270" w:hanging="567"/>
        <w:rPr>
          <w:color w:val="000000" w:themeColor="text1"/>
        </w:rPr>
      </w:pPr>
      <w:r w:rsidRPr="00D026E4">
        <w:rPr>
          <w:rFonts w:hint="eastAsia"/>
          <w:color w:val="000000" w:themeColor="text1"/>
        </w:rPr>
        <w:t>（２）　工事監理業務（設計業者）</w:t>
      </w:r>
    </w:p>
    <w:p w:rsidR="001E6EFA" w:rsidRPr="00D026E4" w:rsidRDefault="001E6EFA" w:rsidP="00CF1CE7">
      <w:pPr>
        <w:ind w:left="567" w:hangingChars="270" w:hanging="567"/>
        <w:rPr>
          <w:color w:val="000000" w:themeColor="text1"/>
        </w:rPr>
      </w:pPr>
      <w:r w:rsidRPr="00D026E4">
        <w:rPr>
          <w:rFonts w:hint="eastAsia"/>
          <w:color w:val="000000" w:themeColor="text1"/>
        </w:rPr>
        <w:t xml:space="preserve">　　①設計者は、自らの責任において建築工事の</w:t>
      </w:r>
      <w:r w:rsidR="00173D60" w:rsidRPr="00D026E4">
        <w:rPr>
          <w:rFonts w:hint="eastAsia"/>
          <w:color w:val="000000" w:themeColor="text1"/>
        </w:rPr>
        <w:t>監理</w:t>
      </w:r>
      <w:r w:rsidRPr="00D026E4">
        <w:rPr>
          <w:rFonts w:hint="eastAsia"/>
          <w:color w:val="000000" w:themeColor="text1"/>
        </w:rPr>
        <w:t>を行うこと。</w:t>
      </w:r>
    </w:p>
    <w:p w:rsidR="001E6EFA" w:rsidRPr="00D026E4" w:rsidRDefault="001E6EFA" w:rsidP="00CF1CE7">
      <w:pPr>
        <w:ind w:left="567" w:hangingChars="270" w:hanging="567"/>
        <w:rPr>
          <w:color w:val="000000" w:themeColor="text1"/>
        </w:rPr>
      </w:pPr>
      <w:r w:rsidRPr="00D026E4">
        <w:rPr>
          <w:rFonts w:hint="eastAsia"/>
          <w:color w:val="000000" w:themeColor="text1"/>
        </w:rPr>
        <w:t xml:space="preserve">　　②建築工事の監理者は、建築基準法および建築士法に規定する建築士とすること。</w:t>
      </w:r>
    </w:p>
    <w:p w:rsidR="001E6EFA" w:rsidRPr="00D026E4" w:rsidRDefault="001E6EFA" w:rsidP="00CF1CE7">
      <w:pPr>
        <w:ind w:left="567" w:hangingChars="270" w:hanging="567"/>
        <w:rPr>
          <w:color w:val="000000" w:themeColor="text1"/>
        </w:rPr>
      </w:pPr>
      <w:r w:rsidRPr="00D026E4">
        <w:rPr>
          <w:rFonts w:hint="eastAsia"/>
          <w:color w:val="000000" w:themeColor="text1"/>
        </w:rPr>
        <w:t xml:space="preserve">　　③建築工事の監理者は、自らの責任により実施設計図書を管理すること。</w:t>
      </w:r>
    </w:p>
    <w:p w:rsidR="001E6EFA" w:rsidRPr="00D026E4" w:rsidRDefault="001E6EFA" w:rsidP="00CF1CE7">
      <w:pPr>
        <w:ind w:left="567" w:hangingChars="270" w:hanging="567"/>
        <w:rPr>
          <w:color w:val="000000" w:themeColor="text1"/>
        </w:rPr>
      </w:pPr>
      <w:r w:rsidRPr="00D026E4">
        <w:rPr>
          <w:rFonts w:hint="eastAsia"/>
          <w:color w:val="000000" w:themeColor="text1"/>
        </w:rPr>
        <w:t xml:space="preserve">　　④工事監理者は、予め定められた時期における工事の進捗状況等を報告するほか、本市から要請があった場合には適時報告、説明を行うこと。</w:t>
      </w:r>
    </w:p>
    <w:p w:rsidR="001E6EFA" w:rsidRPr="00D026E4" w:rsidRDefault="00187572" w:rsidP="00CF1CE7">
      <w:pPr>
        <w:ind w:left="567" w:hangingChars="270" w:hanging="567"/>
        <w:rPr>
          <w:color w:val="000000" w:themeColor="text1"/>
        </w:rPr>
      </w:pPr>
      <w:r w:rsidRPr="00D026E4">
        <w:rPr>
          <w:rFonts w:hint="eastAsia"/>
          <w:color w:val="000000" w:themeColor="text1"/>
        </w:rPr>
        <w:t xml:space="preserve">　　⑤工事監理の書類等は建築工事監理業務委託共通仕様書に準ずること。</w:t>
      </w:r>
    </w:p>
    <w:p w:rsidR="00187572" w:rsidRPr="00D026E4" w:rsidRDefault="00187572" w:rsidP="00CF1CE7">
      <w:pPr>
        <w:ind w:left="567" w:hangingChars="270" w:hanging="567"/>
        <w:rPr>
          <w:color w:val="000000" w:themeColor="text1"/>
        </w:rPr>
      </w:pPr>
      <w:r w:rsidRPr="00D026E4">
        <w:rPr>
          <w:rFonts w:hint="eastAsia"/>
          <w:color w:val="000000" w:themeColor="text1"/>
        </w:rPr>
        <w:t>（３）　官公庁等への手続きおよび関連業務</w:t>
      </w:r>
    </w:p>
    <w:p w:rsidR="00187572" w:rsidRPr="00D026E4" w:rsidRDefault="00187572" w:rsidP="00CF1CE7">
      <w:pPr>
        <w:ind w:left="567" w:hangingChars="270" w:hanging="567"/>
        <w:rPr>
          <w:color w:val="000000" w:themeColor="text1"/>
        </w:rPr>
      </w:pPr>
      <w:r w:rsidRPr="00D026E4">
        <w:rPr>
          <w:rFonts w:hint="eastAsia"/>
          <w:color w:val="000000" w:themeColor="text1"/>
        </w:rPr>
        <w:t xml:space="preserve">　　　全ての業務にかかる官公庁等への手続きおよび協議等関連する業務は必ず実施すること。</w:t>
      </w:r>
    </w:p>
    <w:p w:rsidR="00187572" w:rsidRPr="00D026E4" w:rsidRDefault="00187572" w:rsidP="00CF1CE7">
      <w:pPr>
        <w:ind w:left="567" w:hangingChars="270" w:hanging="567"/>
        <w:rPr>
          <w:color w:val="000000" w:themeColor="text1"/>
        </w:rPr>
      </w:pPr>
      <w:r w:rsidRPr="00D026E4">
        <w:rPr>
          <w:rFonts w:hint="eastAsia"/>
          <w:color w:val="000000" w:themeColor="text1"/>
        </w:rPr>
        <w:t>（４）　工事完了確認業務</w:t>
      </w:r>
    </w:p>
    <w:p w:rsidR="00187572" w:rsidRPr="00D026E4" w:rsidRDefault="00862E13" w:rsidP="00862E13">
      <w:pPr>
        <w:ind w:leftChars="200" w:left="630" w:hangingChars="100" w:hanging="210"/>
        <w:rPr>
          <w:color w:val="000000" w:themeColor="text1"/>
        </w:rPr>
      </w:pPr>
      <w:r w:rsidRPr="00D026E4">
        <w:rPr>
          <w:rFonts w:hint="eastAsia"/>
          <w:color w:val="000000" w:themeColor="text1"/>
        </w:rPr>
        <w:t>①</w:t>
      </w:r>
      <w:r w:rsidR="00187572" w:rsidRPr="00D026E4">
        <w:rPr>
          <w:rFonts w:hint="eastAsia"/>
          <w:color w:val="000000" w:themeColor="text1"/>
        </w:rPr>
        <w:t>本市は、工事完了後、要求水準に従って工事が行われたことを確認するための工事完了確認を行う。</w:t>
      </w:r>
    </w:p>
    <w:p w:rsidR="00187572" w:rsidRPr="00D026E4" w:rsidRDefault="00862E13" w:rsidP="00862E13">
      <w:pPr>
        <w:ind w:left="630" w:hangingChars="300" w:hanging="630"/>
        <w:rPr>
          <w:color w:val="000000" w:themeColor="text1"/>
        </w:rPr>
      </w:pPr>
      <w:r w:rsidRPr="00D026E4">
        <w:rPr>
          <w:rFonts w:hint="eastAsia"/>
          <w:color w:val="000000" w:themeColor="text1"/>
        </w:rPr>
        <w:t xml:space="preserve">　　②事業者は、工事写真および工事に関係する書類等、本</w:t>
      </w:r>
      <w:r w:rsidR="00173D60" w:rsidRPr="00D026E4">
        <w:rPr>
          <w:rFonts w:hint="eastAsia"/>
          <w:color w:val="000000" w:themeColor="text1"/>
        </w:rPr>
        <w:t>市</w:t>
      </w:r>
      <w:r w:rsidRPr="00D026E4">
        <w:rPr>
          <w:rFonts w:hint="eastAsia"/>
          <w:color w:val="000000" w:themeColor="text1"/>
        </w:rPr>
        <w:t>が必要とする書類等を提出すること。</w:t>
      </w:r>
    </w:p>
    <w:p w:rsidR="00862E13" w:rsidRPr="00D026E4" w:rsidRDefault="00862E13" w:rsidP="00862E13">
      <w:pPr>
        <w:ind w:left="630" w:hangingChars="300" w:hanging="630"/>
        <w:rPr>
          <w:color w:val="000000" w:themeColor="text1"/>
        </w:rPr>
      </w:pPr>
      <w:r w:rsidRPr="00D026E4">
        <w:rPr>
          <w:rFonts w:hint="eastAsia"/>
          <w:color w:val="000000" w:themeColor="text1"/>
        </w:rPr>
        <w:t xml:space="preserve">　　③</w:t>
      </w:r>
      <w:r w:rsidR="005F3D07" w:rsidRPr="00D026E4">
        <w:rPr>
          <w:rFonts w:hint="eastAsia"/>
          <w:color w:val="000000" w:themeColor="text1"/>
        </w:rPr>
        <w:t>本市は、工事完了確認の結果、設計</w:t>
      </w:r>
      <w:r w:rsidR="00173D60" w:rsidRPr="00D026E4">
        <w:rPr>
          <w:rFonts w:hint="eastAsia"/>
          <w:color w:val="000000" w:themeColor="text1"/>
        </w:rPr>
        <w:t>図書等と</w:t>
      </w:r>
      <w:r w:rsidR="005F3D07" w:rsidRPr="00D026E4">
        <w:rPr>
          <w:rFonts w:hint="eastAsia"/>
          <w:color w:val="000000" w:themeColor="text1"/>
        </w:rPr>
        <w:t>齟齬が生じていた場合、事業者に対して改修又は補修を求めることができる。</w:t>
      </w:r>
    </w:p>
    <w:p w:rsidR="005F3D07" w:rsidRPr="00D026E4" w:rsidRDefault="005F3D07" w:rsidP="00862E13">
      <w:pPr>
        <w:ind w:left="630" w:hangingChars="300" w:hanging="630"/>
        <w:rPr>
          <w:color w:val="000000" w:themeColor="text1"/>
        </w:rPr>
      </w:pPr>
      <w:r w:rsidRPr="00D026E4">
        <w:rPr>
          <w:rFonts w:hint="eastAsia"/>
          <w:color w:val="000000" w:themeColor="text1"/>
        </w:rPr>
        <w:t>（５）　その他</w:t>
      </w:r>
    </w:p>
    <w:p w:rsidR="00862E13" w:rsidRPr="00D026E4" w:rsidRDefault="005F3D07" w:rsidP="00D279C5">
      <w:pPr>
        <w:ind w:left="630" w:hangingChars="300" w:hanging="630"/>
        <w:rPr>
          <w:color w:val="000000" w:themeColor="text1"/>
        </w:rPr>
      </w:pPr>
      <w:r w:rsidRPr="00D026E4">
        <w:rPr>
          <w:rFonts w:hint="eastAsia"/>
          <w:color w:val="000000" w:themeColor="text1"/>
        </w:rPr>
        <w:t xml:space="preserve">　　①</w:t>
      </w:r>
      <w:r w:rsidR="00DF44F5" w:rsidRPr="00D026E4">
        <w:rPr>
          <w:rFonts w:hint="eastAsia"/>
          <w:color w:val="000000" w:themeColor="text1"/>
        </w:rPr>
        <w:t>本施設が速やかに運営できるよう、備品搬入作業やインフラの切り替え等の工程を検討すること。</w:t>
      </w:r>
    </w:p>
    <w:p w:rsidR="00E03EF8" w:rsidRPr="00D026E4" w:rsidRDefault="00E03EF8" w:rsidP="00D279C5">
      <w:pPr>
        <w:ind w:left="630" w:hangingChars="300" w:hanging="630"/>
        <w:rPr>
          <w:color w:val="000000" w:themeColor="text1"/>
        </w:rPr>
      </w:pPr>
    </w:p>
    <w:p w:rsidR="009E403D" w:rsidRPr="00D026E4" w:rsidRDefault="009E403D" w:rsidP="00D279C5">
      <w:pPr>
        <w:ind w:left="723" w:hangingChars="300" w:hanging="723"/>
        <w:rPr>
          <w:b/>
          <w:color w:val="000000" w:themeColor="text1"/>
          <w:sz w:val="24"/>
          <w:szCs w:val="24"/>
        </w:rPr>
      </w:pPr>
      <w:r w:rsidRPr="00D026E4">
        <w:rPr>
          <w:rFonts w:hint="eastAsia"/>
          <w:b/>
          <w:color w:val="000000" w:themeColor="text1"/>
          <w:sz w:val="24"/>
          <w:szCs w:val="24"/>
        </w:rPr>
        <w:lastRenderedPageBreak/>
        <w:t>５　個別要求事項</w:t>
      </w:r>
    </w:p>
    <w:p w:rsidR="009E403D" w:rsidRPr="00D026E4" w:rsidRDefault="009E403D" w:rsidP="00862E13">
      <w:pPr>
        <w:ind w:left="630" w:hangingChars="300" w:hanging="630"/>
        <w:rPr>
          <w:color w:val="000000" w:themeColor="text1"/>
        </w:rPr>
      </w:pPr>
    </w:p>
    <w:p w:rsidR="009E403D" w:rsidRPr="00D026E4" w:rsidRDefault="009E403D" w:rsidP="009E403D">
      <w:pPr>
        <w:ind w:leftChars="100" w:left="210"/>
        <w:rPr>
          <w:color w:val="000000" w:themeColor="text1"/>
        </w:rPr>
      </w:pPr>
      <w:r w:rsidRPr="00D026E4">
        <w:rPr>
          <w:rFonts w:hint="eastAsia"/>
          <w:color w:val="000000" w:themeColor="text1"/>
        </w:rPr>
        <w:t>その他</w:t>
      </w:r>
      <w:r w:rsidR="00D11131">
        <w:rPr>
          <w:rFonts w:hint="eastAsia"/>
          <w:color w:val="000000" w:themeColor="text1"/>
        </w:rPr>
        <w:t>用途</w:t>
      </w:r>
      <w:r w:rsidRPr="00D026E4">
        <w:rPr>
          <w:rFonts w:hint="eastAsia"/>
          <w:color w:val="000000" w:themeColor="text1"/>
        </w:rPr>
        <w:t>の項目以外</w:t>
      </w:r>
      <w:r w:rsidR="00D11131">
        <w:rPr>
          <w:rFonts w:hint="eastAsia"/>
          <w:color w:val="000000" w:themeColor="text1"/>
        </w:rPr>
        <w:t>は必須とする</w:t>
      </w:r>
      <w:r w:rsidRPr="00D026E4">
        <w:rPr>
          <w:rFonts w:hint="eastAsia"/>
          <w:color w:val="000000" w:themeColor="text1"/>
        </w:rPr>
        <w:t>。</w:t>
      </w:r>
    </w:p>
    <w:p w:rsidR="009E403D" w:rsidRPr="00D026E4" w:rsidRDefault="009E403D" w:rsidP="009E403D">
      <w:pPr>
        <w:ind w:leftChars="100" w:left="210"/>
        <w:rPr>
          <w:color w:val="000000" w:themeColor="text1"/>
        </w:rPr>
      </w:pPr>
      <w:r w:rsidRPr="00D026E4">
        <w:rPr>
          <w:rFonts w:hint="eastAsia"/>
          <w:color w:val="000000" w:themeColor="text1"/>
        </w:rPr>
        <w:t>規模については、本市の想定規模であり、提案等により多少の</w:t>
      </w:r>
      <w:r w:rsidR="0085693C" w:rsidRPr="00D026E4">
        <w:rPr>
          <w:rFonts w:hint="eastAsia"/>
          <w:color w:val="000000" w:themeColor="text1"/>
        </w:rPr>
        <w:t>差異</w:t>
      </w:r>
      <w:r w:rsidRPr="00D026E4">
        <w:rPr>
          <w:rFonts w:hint="eastAsia"/>
          <w:color w:val="000000" w:themeColor="text1"/>
        </w:rPr>
        <w:t>が生じても特に問題ではないが、想定を大きく上回る、あるいは下回る規模となる場合は、その理由について説明を求める場合がある。</w:t>
      </w:r>
    </w:p>
    <w:p w:rsidR="009E403D" w:rsidRPr="00D026E4" w:rsidRDefault="009E403D" w:rsidP="009E403D">
      <w:pPr>
        <w:ind w:leftChars="100" w:left="210"/>
        <w:rPr>
          <w:color w:val="000000" w:themeColor="text1"/>
        </w:rPr>
      </w:pPr>
    </w:p>
    <w:tbl>
      <w:tblPr>
        <w:tblStyle w:val="a7"/>
        <w:tblW w:w="0" w:type="auto"/>
        <w:tblInd w:w="210" w:type="dxa"/>
        <w:tblLook w:val="04A0" w:firstRow="1" w:lastRow="0" w:firstColumn="1" w:lastColumn="0" w:noHBand="0" w:noVBand="1"/>
      </w:tblPr>
      <w:tblGrid>
        <w:gridCol w:w="1316"/>
        <w:gridCol w:w="2126"/>
        <w:gridCol w:w="5068"/>
      </w:tblGrid>
      <w:tr w:rsidR="00D026E4" w:rsidRPr="00D026E4" w:rsidTr="005F6431">
        <w:trPr>
          <w:trHeight w:val="504"/>
        </w:trPr>
        <w:tc>
          <w:tcPr>
            <w:tcW w:w="1316" w:type="dxa"/>
            <w:vAlign w:val="center"/>
          </w:tcPr>
          <w:p w:rsidR="009E403D" w:rsidRPr="00D026E4" w:rsidRDefault="009E403D" w:rsidP="005F6431">
            <w:pPr>
              <w:jc w:val="center"/>
              <w:rPr>
                <w:color w:val="000000" w:themeColor="text1"/>
              </w:rPr>
            </w:pPr>
            <w:r w:rsidRPr="00D026E4">
              <w:rPr>
                <w:rFonts w:hint="eastAsia"/>
                <w:color w:val="000000" w:themeColor="text1"/>
              </w:rPr>
              <w:t>用</w:t>
            </w:r>
            <w:r w:rsidR="006A3807" w:rsidRPr="00D026E4">
              <w:rPr>
                <w:rFonts w:hint="eastAsia"/>
                <w:color w:val="000000" w:themeColor="text1"/>
              </w:rPr>
              <w:t xml:space="preserve">　　　</w:t>
            </w:r>
            <w:r w:rsidRPr="00D026E4">
              <w:rPr>
                <w:rFonts w:hint="eastAsia"/>
                <w:color w:val="000000" w:themeColor="text1"/>
              </w:rPr>
              <w:t>途</w:t>
            </w:r>
          </w:p>
        </w:tc>
        <w:tc>
          <w:tcPr>
            <w:tcW w:w="2126" w:type="dxa"/>
            <w:vAlign w:val="center"/>
          </w:tcPr>
          <w:p w:rsidR="009E403D" w:rsidRPr="00D026E4" w:rsidRDefault="009E403D" w:rsidP="005F6431">
            <w:pPr>
              <w:jc w:val="center"/>
              <w:rPr>
                <w:color w:val="000000" w:themeColor="text1"/>
              </w:rPr>
            </w:pPr>
            <w:r w:rsidRPr="00D026E4">
              <w:rPr>
                <w:rFonts w:hint="eastAsia"/>
                <w:color w:val="000000" w:themeColor="text1"/>
              </w:rPr>
              <w:t>規</w:t>
            </w:r>
            <w:r w:rsidR="006A3807" w:rsidRPr="00D026E4">
              <w:rPr>
                <w:rFonts w:hint="eastAsia"/>
                <w:color w:val="000000" w:themeColor="text1"/>
              </w:rPr>
              <w:t xml:space="preserve">　　　　　</w:t>
            </w:r>
            <w:r w:rsidRPr="00D026E4">
              <w:rPr>
                <w:rFonts w:hint="eastAsia"/>
                <w:color w:val="000000" w:themeColor="text1"/>
              </w:rPr>
              <w:t>模</w:t>
            </w:r>
          </w:p>
        </w:tc>
        <w:tc>
          <w:tcPr>
            <w:tcW w:w="5068" w:type="dxa"/>
            <w:vAlign w:val="center"/>
          </w:tcPr>
          <w:p w:rsidR="009E403D" w:rsidRPr="00D026E4" w:rsidRDefault="009E403D" w:rsidP="005F6431">
            <w:pPr>
              <w:jc w:val="center"/>
              <w:rPr>
                <w:color w:val="000000" w:themeColor="text1"/>
              </w:rPr>
            </w:pPr>
            <w:r w:rsidRPr="00D026E4">
              <w:rPr>
                <w:rFonts w:hint="eastAsia"/>
                <w:color w:val="000000" w:themeColor="text1"/>
              </w:rPr>
              <w:t>内</w:t>
            </w:r>
            <w:r w:rsidR="006A3807" w:rsidRPr="00D026E4">
              <w:rPr>
                <w:rFonts w:hint="eastAsia"/>
                <w:color w:val="000000" w:themeColor="text1"/>
              </w:rPr>
              <w:t xml:space="preserve">　　　　　　　　</w:t>
            </w:r>
            <w:r w:rsidRPr="00D026E4">
              <w:rPr>
                <w:rFonts w:hint="eastAsia"/>
                <w:color w:val="000000" w:themeColor="text1"/>
              </w:rPr>
              <w:t>容</w:t>
            </w:r>
          </w:p>
        </w:tc>
      </w:tr>
      <w:tr w:rsidR="00D026E4" w:rsidRPr="00D026E4" w:rsidTr="006A3807">
        <w:trPr>
          <w:trHeight w:val="3240"/>
        </w:trPr>
        <w:tc>
          <w:tcPr>
            <w:tcW w:w="1316" w:type="dxa"/>
            <w:vAlign w:val="center"/>
          </w:tcPr>
          <w:p w:rsidR="00835685" w:rsidRPr="00D026E4" w:rsidRDefault="009E403D" w:rsidP="006A3807">
            <w:pPr>
              <w:jc w:val="center"/>
              <w:rPr>
                <w:color w:val="000000" w:themeColor="text1"/>
              </w:rPr>
            </w:pPr>
            <w:r w:rsidRPr="00D026E4">
              <w:rPr>
                <w:rFonts w:hint="eastAsia"/>
                <w:color w:val="000000" w:themeColor="text1"/>
              </w:rPr>
              <w:t>浴</w:t>
            </w:r>
            <w:r w:rsidR="006A3807" w:rsidRPr="00D026E4">
              <w:rPr>
                <w:rFonts w:hint="eastAsia"/>
                <w:color w:val="000000" w:themeColor="text1"/>
              </w:rPr>
              <w:t xml:space="preserve">　　　</w:t>
            </w:r>
            <w:r w:rsidRPr="00D026E4">
              <w:rPr>
                <w:rFonts w:hint="eastAsia"/>
                <w:color w:val="000000" w:themeColor="text1"/>
              </w:rPr>
              <w:t>室</w:t>
            </w:r>
          </w:p>
        </w:tc>
        <w:tc>
          <w:tcPr>
            <w:tcW w:w="2126" w:type="dxa"/>
            <w:vAlign w:val="center"/>
          </w:tcPr>
          <w:p w:rsidR="00835685" w:rsidRPr="00D026E4" w:rsidRDefault="005F6431" w:rsidP="005F6431">
            <w:pPr>
              <w:rPr>
                <w:color w:val="000000" w:themeColor="text1"/>
              </w:rPr>
            </w:pPr>
            <w:r w:rsidRPr="00D026E4">
              <w:rPr>
                <w:rFonts w:hint="eastAsia"/>
                <w:color w:val="000000" w:themeColor="text1"/>
              </w:rPr>
              <w:t>男女別に各々</w:t>
            </w:r>
            <w:r w:rsidR="004C18E1" w:rsidRPr="00D026E4">
              <w:rPr>
                <w:rFonts w:hint="eastAsia"/>
                <w:color w:val="000000" w:themeColor="text1"/>
              </w:rPr>
              <w:t>右の要件を満たすこと</w:t>
            </w:r>
          </w:p>
        </w:tc>
        <w:tc>
          <w:tcPr>
            <w:tcW w:w="5068" w:type="dxa"/>
          </w:tcPr>
          <w:p w:rsidR="009E403D" w:rsidRPr="00D026E4" w:rsidRDefault="009E403D" w:rsidP="009E403D">
            <w:pPr>
              <w:rPr>
                <w:color w:val="000000" w:themeColor="text1"/>
              </w:rPr>
            </w:pPr>
            <w:r w:rsidRPr="00D026E4">
              <w:rPr>
                <w:rFonts w:hint="eastAsia"/>
                <w:color w:val="000000" w:themeColor="text1"/>
              </w:rPr>
              <w:t>・浴</w:t>
            </w:r>
            <w:r w:rsidR="005E668C" w:rsidRPr="00D026E4">
              <w:rPr>
                <w:rFonts w:hint="eastAsia"/>
                <w:color w:val="000000" w:themeColor="text1"/>
              </w:rPr>
              <w:t xml:space="preserve">　</w:t>
            </w:r>
            <w:r w:rsidRPr="00D026E4">
              <w:rPr>
                <w:rFonts w:hint="eastAsia"/>
                <w:color w:val="000000" w:themeColor="text1"/>
              </w:rPr>
              <w:t>槽：</w:t>
            </w:r>
            <w:r w:rsidR="00835685" w:rsidRPr="00D026E4">
              <w:rPr>
                <w:rFonts w:hint="eastAsia"/>
                <w:color w:val="000000" w:themeColor="text1"/>
              </w:rPr>
              <w:t>15</w:t>
            </w:r>
            <w:r w:rsidR="005E668C" w:rsidRPr="00D026E4">
              <w:rPr>
                <w:rFonts w:hint="eastAsia"/>
                <w:color w:val="000000" w:themeColor="text1"/>
              </w:rPr>
              <w:t>人</w:t>
            </w:r>
            <w:r w:rsidR="00542574" w:rsidRPr="00D026E4">
              <w:rPr>
                <w:rFonts w:hint="eastAsia"/>
                <w:color w:val="000000" w:themeColor="text1"/>
              </w:rPr>
              <w:t>以上</w:t>
            </w:r>
            <w:r w:rsidR="005E668C" w:rsidRPr="00D026E4">
              <w:rPr>
                <w:rFonts w:hint="eastAsia"/>
                <w:color w:val="000000" w:themeColor="text1"/>
              </w:rPr>
              <w:t>、同時入浴可能なこと。</w:t>
            </w:r>
          </w:p>
          <w:p w:rsidR="005E668C" w:rsidRPr="00D026E4" w:rsidRDefault="005E668C" w:rsidP="009E403D">
            <w:pPr>
              <w:rPr>
                <w:color w:val="000000" w:themeColor="text1"/>
              </w:rPr>
            </w:pPr>
            <w:r w:rsidRPr="00D026E4">
              <w:rPr>
                <w:rFonts w:hint="eastAsia"/>
                <w:color w:val="000000" w:themeColor="text1"/>
              </w:rPr>
              <w:t>・洗い場：</w:t>
            </w:r>
            <w:r w:rsidRPr="00D026E4">
              <w:rPr>
                <w:rFonts w:hint="eastAsia"/>
                <w:color w:val="000000" w:themeColor="text1"/>
              </w:rPr>
              <w:t>1</w:t>
            </w:r>
            <w:r w:rsidR="00DF43AF" w:rsidRPr="00D026E4">
              <w:rPr>
                <w:rFonts w:hint="eastAsia"/>
                <w:color w:val="000000" w:themeColor="text1"/>
              </w:rPr>
              <w:t>2</w:t>
            </w:r>
            <w:r w:rsidRPr="00D026E4">
              <w:rPr>
                <w:rFonts w:hint="eastAsia"/>
                <w:color w:val="000000" w:themeColor="text1"/>
              </w:rPr>
              <w:t>人</w:t>
            </w:r>
            <w:r w:rsidR="00835685" w:rsidRPr="00D026E4">
              <w:rPr>
                <w:rFonts w:hint="eastAsia"/>
                <w:color w:val="000000" w:themeColor="text1"/>
              </w:rPr>
              <w:t>以上</w:t>
            </w:r>
            <w:r w:rsidRPr="00D026E4">
              <w:rPr>
                <w:rFonts w:hint="eastAsia"/>
                <w:color w:val="000000" w:themeColor="text1"/>
              </w:rPr>
              <w:t>、</w:t>
            </w:r>
            <w:r w:rsidR="00EC43CF" w:rsidRPr="00D026E4">
              <w:rPr>
                <w:rFonts w:hint="eastAsia"/>
                <w:color w:val="000000" w:themeColor="text1"/>
              </w:rPr>
              <w:t>同時使用可能なこと。</w:t>
            </w:r>
          </w:p>
          <w:p w:rsidR="00EC43CF" w:rsidRPr="00D026E4" w:rsidRDefault="00EC43CF" w:rsidP="00EC43CF">
            <w:pPr>
              <w:ind w:left="210" w:hangingChars="100" w:hanging="210"/>
              <w:rPr>
                <w:color w:val="000000" w:themeColor="text1"/>
              </w:rPr>
            </w:pPr>
            <w:r w:rsidRPr="00D026E4">
              <w:rPr>
                <w:rFonts w:hint="eastAsia"/>
                <w:color w:val="000000" w:themeColor="text1"/>
              </w:rPr>
              <w:t>・水風呂（</w:t>
            </w:r>
            <w:r w:rsidR="00542574" w:rsidRPr="00D026E4">
              <w:rPr>
                <w:rFonts w:hint="eastAsia"/>
                <w:color w:val="000000" w:themeColor="text1"/>
              </w:rPr>
              <w:t>４</w:t>
            </w:r>
            <w:r w:rsidR="00835685" w:rsidRPr="00D026E4">
              <w:rPr>
                <w:rFonts w:hint="eastAsia"/>
                <w:color w:val="000000" w:themeColor="text1"/>
              </w:rPr>
              <w:t>人程度</w:t>
            </w:r>
            <w:r w:rsidRPr="00D026E4">
              <w:rPr>
                <w:rFonts w:hint="eastAsia"/>
                <w:color w:val="000000" w:themeColor="text1"/>
              </w:rPr>
              <w:t>・自動給水）を設けること。</w:t>
            </w:r>
          </w:p>
          <w:p w:rsidR="00EC43CF" w:rsidRPr="00D026E4" w:rsidRDefault="00EC43CF" w:rsidP="00EC43CF">
            <w:pPr>
              <w:ind w:left="210" w:hangingChars="100" w:hanging="210"/>
              <w:rPr>
                <w:color w:val="000000" w:themeColor="text1"/>
              </w:rPr>
            </w:pPr>
            <w:r w:rsidRPr="00D026E4">
              <w:rPr>
                <w:rFonts w:hint="eastAsia"/>
                <w:color w:val="000000" w:themeColor="text1"/>
              </w:rPr>
              <w:t>・目隠しに配慮すること。</w:t>
            </w:r>
          </w:p>
          <w:p w:rsidR="00EC43CF" w:rsidRPr="00D026E4" w:rsidRDefault="00EC43CF" w:rsidP="00EC43CF">
            <w:pPr>
              <w:ind w:left="210" w:hangingChars="100" w:hanging="210"/>
              <w:rPr>
                <w:color w:val="000000" w:themeColor="text1"/>
              </w:rPr>
            </w:pPr>
            <w:r w:rsidRPr="00D026E4">
              <w:rPr>
                <w:rFonts w:hint="eastAsia"/>
                <w:color w:val="000000" w:themeColor="text1"/>
              </w:rPr>
              <w:t>・</w:t>
            </w:r>
            <w:r w:rsidR="002F57BE" w:rsidRPr="00D026E4">
              <w:rPr>
                <w:rFonts w:hint="eastAsia"/>
                <w:color w:val="000000" w:themeColor="text1"/>
              </w:rPr>
              <w:t>容易に</w:t>
            </w:r>
            <w:r w:rsidRPr="00D026E4">
              <w:rPr>
                <w:rFonts w:hint="eastAsia"/>
                <w:color w:val="000000" w:themeColor="text1"/>
              </w:rPr>
              <w:t>衛生的な維持管理が</w:t>
            </w:r>
            <w:r w:rsidR="002F57BE" w:rsidRPr="00D026E4">
              <w:rPr>
                <w:rFonts w:hint="eastAsia"/>
                <w:color w:val="000000" w:themeColor="text1"/>
              </w:rPr>
              <w:t>できるよう</w:t>
            </w:r>
            <w:r w:rsidRPr="00D026E4">
              <w:rPr>
                <w:rFonts w:hint="eastAsia"/>
                <w:color w:val="000000" w:themeColor="text1"/>
              </w:rPr>
              <w:t>配慮すること。</w:t>
            </w:r>
          </w:p>
          <w:p w:rsidR="00835685" w:rsidRPr="00D026E4" w:rsidRDefault="00EC43CF" w:rsidP="00EC43CF">
            <w:pPr>
              <w:ind w:left="210" w:hangingChars="100" w:hanging="210"/>
              <w:rPr>
                <w:color w:val="000000" w:themeColor="text1"/>
              </w:rPr>
            </w:pPr>
            <w:r w:rsidRPr="00D026E4">
              <w:rPr>
                <w:rFonts w:hint="eastAsia"/>
                <w:color w:val="000000" w:themeColor="text1"/>
              </w:rPr>
              <w:t>・</w:t>
            </w:r>
            <w:r w:rsidR="00DE010A" w:rsidRPr="00D026E4">
              <w:rPr>
                <w:rFonts w:hint="eastAsia"/>
                <w:color w:val="000000" w:themeColor="text1"/>
              </w:rPr>
              <w:t>立位シャワーを</w:t>
            </w:r>
            <w:r w:rsidR="00835685" w:rsidRPr="00D026E4">
              <w:rPr>
                <w:rFonts w:hint="eastAsia"/>
                <w:color w:val="000000" w:themeColor="text1"/>
              </w:rPr>
              <w:t>２</w:t>
            </w:r>
            <w:r w:rsidR="00DE010A" w:rsidRPr="00D026E4">
              <w:rPr>
                <w:rFonts w:hint="eastAsia"/>
                <w:color w:val="000000" w:themeColor="text1"/>
              </w:rPr>
              <w:t>か所以上</w:t>
            </w:r>
            <w:r w:rsidR="00AC0A6E" w:rsidRPr="00D026E4">
              <w:rPr>
                <w:rFonts w:hint="eastAsia"/>
                <w:color w:val="000000" w:themeColor="text1"/>
              </w:rPr>
              <w:t>設けること。</w:t>
            </w:r>
          </w:p>
          <w:p w:rsidR="00091410" w:rsidRDefault="00091410" w:rsidP="00EC43CF">
            <w:pPr>
              <w:ind w:left="210" w:hangingChars="100" w:hanging="210"/>
              <w:rPr>
                <w:color w:val="000000" w:themeColor="text1"/>
              </w:rPr>
            </w:pPr>
            <w:r w:rsidRPr="00D026E4">
              <w:rPr>
                <w:rFonts w:hint="eastAsia"/>
                <w:color w:val="000000" w:themeColor="text1"/>
              </w:rPr>
              <w:t>・飲料水の確保を行うこと。</w:t>
            </w:r>
          </w:p>
          <w:p w:rsidR="00D026E4" w:rsidRDefault="00D026E4" w:rsidP="00EC43CF">
            <w:pPr>
              <w:ind w:left="210" w:hangingChars="100" w:hanging="210"/>
              <w:rPr>
                <w:color w:val="000000" w:themeColor="text1"/>
              </w:rPr>
            </w:pPr>
            <w:r>
              <w:rPr>
                <w:rFonts w:hint="eastAsia"/>
                <w:color w:val="000000" w:themeColor="text1"/>
              </w:rPr>
              <w:t>・非常用警報装置の設置を行うこと。</w:t>
            </w:r>
          </w:p>
          <w:p w:rsidR="00D026E4" w:rsidRPr="00D026E4" w:rsidRDefault="00D026E4" w:rsidP="00EC43CF">
            <w:pPr>
              <w:ind w:left="210" w:hangingChars="100" w:hanging="210"/>
              <w:rPr>
                <w:color w:val="000000" w:themeColor="text1"/>
              </w:rPr>
            </w:pPr>
            <w:r>
              <w:rPr>
                <w:rFonts w:hint="eastAsia"/>
                <w:color w:val="000000" w:themeColor="text1"/>
              </w:rPr>
              <w:t>・転倒防止の対策を施すこと。</w:t>
            </w:r>
          </w:p>
        </w:tc>
      </w:tr>
      <w:tr w:rsidR="00D026E4" w:rsidRPr="00D026E4" w:rsidTr="002E2C62">
        <w:trPr>
          <w:trHeight w:val="641"/>
        </w:trPr>
        <w:tc>
          <w:tcPr>
            <w:tcW w:w="1316" w:type="dxa"/>
            <w:vAlign w:val="center"/>
          </w:tcPr>
          <w:p w:rsidR="003B3436" w:rsidRPr="00D026E4" w:rsidRDefault="003B3436" w:rsidP="006A3807">
            <w:pPr>
              <w:jc w:val="center"/>
              <w:rPr>
                <w:color w:val="000000" w:themeColor="text1"/>
              </w:rPr>
            </w:pPr>
            <w:r w:rsidRPr="00D026E4">
              <w:rPr>
                <w:rFonts w:hint="eastAsia"/>
                <w:color w:val="000000" w:themeColor="text1"/>
              </w:rPr>
              <w:t>サ</w:t>
            </w:r>
            <w:r w:rsidR="00040FFB" w:rsidRPr="00D026E4">
              <w:rPr>
                <w:rFonts w:hint="eastAsia"/>
                <w:color w:val="000000" w:themeColor="text1"/>
              </w:rPr>
              <w:t xml:space="preserve">　</w:t>
            </w:r>
            <w:r w:rsidRPr="00D026E4">
              <w:rPr>
                <w:rFonts w:hint="eastAsia"/>
                <w:color w:val="000000" w:themeColor="text1"/>
              </w:rPr>
              <w:t>ウ</w:t>
            </w:r>
            <w:r w:rsidR="00040FFB" w:rsidRPr="00D026E4">
              <w:rPr>
                <w:rFonts w:hint="eastAsia"/>
                <w:color w:val="000000" w:themeColor="text1"/>
              </w:rPr>
              <w:t xml:space="preserve">　</w:t>
            </w:r>
            <w:r w:rsidRPr="00D026E4">
              <w:rPr>
                <w:rFonts w:hint="eastAsia"/>
                <w:color w:val="000000" w:themeColor="text1"/>
              </w:rPr>
              <w:t>ナ</w:t>
            </w:r>
          </w:p>
        </w:tc>
        <w:tc>
          <w:tcPr>
            <w:tcW w:w="2126" w:type="dxa"/>
            <w:vAlign w:val="center"/>
          </w:tcPr>
          <w:p w:rsidR="003B3436" w:rsidRPr="00D026E4" w:rsidRDefault="00040FFB" w:rsidP="00040FFB">
            <w:pPr>
              <w:jc w:val="center"/>
              <w:rPr>
                <w:color w:val="000000" w:themeColor="text1"/>
              </w:rPr>
            </w:pPr>
            <w:r w:rsidRPr="00D026E4">
              <w:rPr>
                <w:rFonts w:hint="eastAsia"/>
                <w:color w:val="000000" w:themeColor="text1"/>
              </w:rPr>
              <w:t>同　　上</w:t>
            </w:r>
          </w:p>
        </w:tc>
        <w:tc>
          <w:tcPr>
            <w:tcW w:w="5068" w:type="dxa"/>
            <w:vAlign w:val="center"/>
          </w:tcPr>
          <w:p w:rsidR="00040FFB" w:rsidRPr="00D026E4" w:rsidRDefault="00040FFB" w:rsidP="002E2C62">
            <w:pPr>
              <w:ind w:left="210" w:hangingChars="100" w:hanging="210"/>
              <w:rPr>
                <w:color w:val="000000" w:themeColor="text1"/>
              </w:rPr>
            </w:pPr>
            <w:r w:rsidRPr="00D026E4">
              <w:rPr>
                <w:rFonts w:hint="eastAsia"/>
                <w:color w:val="000000" w:themeColor="text1"/>
              </w:rPr>
              <w:t>・</w:t>
            </w:r>
            <w:r w:rsidR="00D026E4">
              <w:rPr>
                <w:rFonts w:hint="eastAsia"/>
                <w:color w:val="000000" w:themeColor="text1"/>
              </w:rPr>
              <w:t>日替わりや週替わりの営業を想定して、</w:t>
            </w:r>
            <w:r w:rsidRPr="00D026E4">
              <w:rPr>
                <w:rFonts w:hint="eastAsia"/>
                <w:color w:val="000000" w:themeColor="text1"/>
              </w:rPr>
              <w:t>機能・タイプの違うものを設置すること。</w:t>
            </w:r>
          </w:p>
          <w:p w:rsidR="00040FFB" w:rsidRPr="00D026E4" w:rsidRDefault="00040FFB" w:rsidP="00040FFB">
            <w:pPr>
              <w:rPr>
                <w:color w:val="000000" w:themeColor="text1"/>
              </w:rPr>
            </w:pPr>
            <w:r w:rsidRPr="00D026E4">
              <w:rPr>
                <w:rFonts w:hint="eastAsia"/>
                <w:color w:val="000000" w:themeColor="text1"/>
              </w:rPr>
              <w:t>・</w:t>
            </w:r>
            <w:r w:rsidR="005F6431" w:rsidRPr="00D026E4">
              <w:rPr>
                <w:rFonts w:hint="eastAsia"/>
                <w:color w:val="000000" w:themeColor="text1"/>
              </w:rPr>
              <w:t>10</w:t>
            </w:r>
            <w:r w:rsidR="005F6431" w:rsidRPr="00D026E4">
              <w:rPr>
                <w:rFonts w:hint="eastAsia"/>
                <w:color w:val="000000" w:themeColor="text1"/>
              </w:rPr>
              <w:t>名程度、同時使用可能なこと。</w:t>
            </w:r>
          </w:p>
        </w:tc>
      </w:tr>
      <w:tr w:rsidR="00D026E4" w:rsidRPr="00D026E4" w:rsidTr="002E2C62">
        <w:trPr>
          <w:trHeight w:val="641"/>
        </w:trPr>
        <w:tc>
          <w:tcPr>
            <w:tcW w:w="1316" w:type="dxa"/>
            <w:vAlign w:val="center"/>
          </w:tcPr>
          <w:p w:rsidR="006A3807" w:rsidRPr="00D026E4" w:rsidRDefault="006A3807" w:rsidP="006A3807">
            <w:pPr>
              <w:jc w:val="center"/>
              <w:rPr>
                <w:color w:val="000000" w:themeColor="text1"/>
              </w:rPr>
            </w:pPr>
            <w:r w:rsidRPr="00D026E4">
              <w:rPr>
                <w:rFonts w:hint="eastAsia"/>
                <w:color w:val="000000" w:themeColor="text1"/>
              </w:rPr>
              <w:t>歩　行　浴</w:t>
            </w:r>
          </w:p>
        </w:tc>
        <w:tc>
          <w:tcPr>
            <w:tcW w:w="2126" w:type="dxa"/>
            <w:vAlign w:val="center"/>
          </w:tcPr>
          <w:p w:rsidR="006A3807" w:rsidRPr="00D026E4" w:rsidRDefault="004C18E1" w:rsidP="00040FFB">
            <w:pPr>
              <w:jc w:val="center"/>
              <w:rPr>
                <w:color w:val="000000" w:themeColor="text1"/>
              </w:rPr>
            </w:pPr>
            <w:r w:rsidRPr="00D026E4">
              <w:rPr>
                <w:rFonts w:hint="eastAsia"/>
                <w:color w:val="000000" w:themeColor="text1"/>
              </w:rPr>
              <w:t>同</w:t>
            </w:r>
            <w:r w:rsidR="00040FFB" w:rsidRPr="00D026E4">
              <w:rPr>
                <w:rFonts w:hint="eastAsia"/>
                <w:color w:val="000000" w:themeColor="text1"/>
              </w:rPr>
              <w:t xml:space="preserve">　　</w:t>
            </w:r>
            <w:r w:rsidRPr="00D026E4">
              <w:rPr>
                <w:rFonts w:hint="eastAsia"/>
                <w:color w:val="000000" w:themeColor="text1"/>
              </w:rPr>
              <w:t>上</w:t>
            </w:r>
          </w:p>
        </w:tc>
        <w:tc>
          <w:tcPr>
            <w:tcW w:w="5068" w:type="dxa"/>
            <w:vAlign w:val="center"/>
          </w:tcPr>
          <w:p w:rsidR="006A3807" w:rsidRPr="00D026E4" w:rsidRDefault="006A3807" w:rsidP="002E2C62">
            <w:pPr>
              <w:ind w:left="210" w:hangingChars="100" w:hanging="210"/>
              <w:rPr>
                <w:color w:val="000000" w:themeColor="text1"/>
              </w:rPr>
            </w:pPr>
            <w:r w:rsidRPr="00D026E4">
              <w:rPr>
                <w:rFonts w:hint="eastAsia"/>
                <w:color w:val="000000" w:themeColor="text1"/>
              </w:rPr>
              <w:t>・</w:t>
            </w:r>
            <w:r w:rsidR="00793763" w:rsidRPr="00D026E4">
              <w:rPr>
                <w:rFonts w:hint="eastAsia"/>
                <w:color w:val="000000" w:themeColor="text1"/>
              </w:rPr>
              <w:t>浴室内に設置し、</w:t>
            </w:r>
            <w:r w:rsidRPr="00D026E4">
              <w:rPr>
                <w:rFonts w:hint="eastAsia"/>
                <w:color w:val="000000" w:themeColor="text1"/>
              </w:rPr>
              <w:t>５名</w:t>
            </w:r>
            <w:r w:rsidR="00DF43AF" w:rsidRPr="00D026E4">
              <w:rPr>
                <w:rFonts w:hint="eastAsia"/>
                <w:color w:val="000000" w:themeColor="text1"/>
              </w:rPr>
              <w:t>以上</w:t>
            </w:r>
            <w:r w:rsidRPr="00D026E4">
              <w:rPr>
                <w:rFonts w:hint="eastAsia"/>
                <w:color w:val="000000" w:themeColor="text1"/>
              </w:rPr>
              <w:t>同時に利用できること。</w:t>
            </w:r>
          </w:p>
        </w:tc>
      </w:tr>
      <w:tr w:rsidR="00D026E4" w:rsidRPr="00D026E4" w:rsidTr="00887AA2">
        <w:trPr>
          <w:trHeight w:val="2606"/>
        </w:trPr>
        <w:tc>
          <w:tcPr>
            <w:tcW w:w="1316" w:type="dxa"/>
            <w:vAlign w:val="center"/>
          </w:tcPr>
          <w:p w:rsidR="00AC0A6E" w:rsidRPr="00D026E4" w:rsidRDefault="00AC0A6E" w:rsidP="002E2C62">
            <w:pPr>
              <w:jc w:val="center"/>
              <w:rPr>
                <w:color w:val="000000" w:themeColor="text1"/>
              </w:rPr>
            </w:pPr>
            <w:r w:rsidRPr="00D026E4">
              <w:rPr>
                <w:rFonts w:hint="eastAsia"/>
                <w:color w:val="000000" w:themeColor="text1"/>
              </w:rPr>
              <w:t>脱</w:t>
            </w:r>
            <w:r w:rsidR="006A3807" w:rsidRPr="00D026E4">
              <w:rPr>
                <w:rFonts w:hint="eastAsia"/>
                <w:color w:val="000000" w:themeColor="text1"/>
              </w:rPr>
              <w:t xml:space="preserve">　</w:t>
            </w:r>
            <w:r w:rsidRPr="00D026E4">
              <w:rPr>
                <w:rFonts w:hint="eastAsia"/>
                <w:color w:val="000000" w:themeColor="text1"/>
              </w:rPr>
              <w:t>衣</w:t>
            </w:r>
            <w:r w:rsidR="006A3807" w:rsidRPr="00D026E4">
              <w:rPr>
                <w:rFonts w:hint="eastAsia"/>
                <w:color w:val="000000" w:themeColor="text1"/>
              </w:rPr>
              <w:t xml:space="preserve">　</w:t>
            </w:r>
            <w:r w:rsidRPr="00D026E4">
              <w:rPr>
                <w:rFonts w:hint="eastAsia"/>
                <w:color w:val="000000" w:themeColor="text1"/>
              </w:rPr>
              <w:t>所</w:t>
            </w:r>
          </w:p>
        </w:tc>
        <w:tc>
          <w:tcPr>
            <w:tcW w:w="2126" w:type="dxa"/>
            <w:vAlign w:val="center"/>
          </w:tcPr>
          <w:p w:rsidR="00AC0A6E" w:rsidRPr="00D026E4" w:rsidRDefault="00040FFB" w:rsidP="00040FFB">
            <w:pPr>
              <w:jc w:val="center"/>
              <w:rPr>
                <w:color w:val="000000" w:themeColor="text1"/>
              </w:rPr>
            </w:pPr>
            <w:r w:rsidRPr="00D026E4">
              <w:rPr>
                <w:rFonts w:hint="eastAsia"/>
                <w:color w:val="000000" w:themeColor="text1"/>
              </w:rPr>
              <w:t>同　　上</w:t>
            </w:r>
          </w:p>
        </w:tc>
        <w:tc>
          <w:tcPr>
            <w:tcW w:w="5068" w:type="dxa"/>
            <w:vAlign w:val="center"/>
          </w:tcPr>
          <w:p w:rsidR="00AC0A6E" w:rsidRPr="00D026E4" w:rsidRDefault="00AC0A6E" w:rsidP="00887AA2">
            <w:pPr>
              <w:ind w:left="210" w:hangingChars="100" w:hanging="210"/>
              <w:rPr>
                <w:color w:val="000000" w:themeColor="text1"/>
              </w:rPr>
            </w:pPr>
            <w:r w:rsidRPr="00D026E4">
              <w:rPr>
                <w:rFonts w:hint="eastAsia"/>
                <w:color w:val="000000" w:themeColor="text1"/>
              </w:rPr>
              <w:t>・脱衣かご又はロッカーは、</w:t>
            </w:r>
            <w:r w:rsidR="00835685" w:rsidRPr="00D026E4">
              <w:rPr>
                <w:rFonts w:hint="eastAsia"/>
                <w:color w:val="000000" w:themeColor="text1"/>
              </w:rPr>
              <w:t>30</w:t>
            </w:r>
            <w:r w:rsidRPr="00D026E4">
              <w:rPr>
                <w:rFonts w:hint="eastAsia"/>
                <w:color w:val="000000" w:themeColor="text1"/>
              </w:rPr>
              <w:t>人以上同時に使用可能なこと。</w:t>
            </w:r>
          </w:p>
          <w:p w:rsidR="00AC0A6E" w:rsidRPr="00D026E4" w:rsidRDefault="00835685" w:rsidP="00887AA2">
            <w:pPr>
              <w:ind w:left="210" w:hangingChars="100" w:hanging="210"/>
              <w:rPr>
                <w:color w:val="000000" w:themeColor="text1"/>
              </w:rPr>
            </w:pPr>
            <w:r w:rsidRPr="00D026E4">
              <w:rPr>
                <w:rFonts w:hint="eastAsia"/>
                <w:color w:val="000000" w:themeColor="text1"/>
              </w:rPr>
              <w:t>・洗面スペースを３</w:t>
            </w:r>
            <w:r w:rsidR="00AC0A6E" w:rsidRPr="00D026E4">
              <w:rPr>
                <w:rFonts w:hint="eastAsia"/>
                <w:color w:val="000000" w:themeColor="text1"/>
              </w:rPr>
              <w:t>か所以上設けること。</w:t>
            </w:r>
          </w:p>
          <w:p w:rsidR="00AC0A6E" w:rsidRPr="00D026E4" w:rsidRDefault="006A3807" w:rsidP="00887AA2">
            <w:pPr>
              <w:ind w:left="210" w:hangingChars="100" w:hanging="210"/>
              <w:rPr>
                <w:color w:val="000000" w:themeColor="text1"/>
              </w:rPr>
            </w:pPr>
            <w:r w:rsidRPr="00D026E4">
              <w:rPr>
                <w:rFonts w:hint="eastAsia"/>
                <w:color w:val="000000" w:themeColor="text1"/>
              </w:rPr>
              <w:t>・洋便器各１基ずつ</w:t>
            </w:r>
            <w:r w:rsidR="00AC0A6E" w:rsidRPr="00D026E4">
              <w:rPr>
                <w:rFonts w:hint="eastAsia"/>
                <w:color w:val="000000" w:themeColor="text1"/>
              </w:rPr>
              <w:t>設けること。</w:t>
            </w:r>
          </w:p>
          <w:p w:rsidR="00AC0A6E" w:rsidRPr="00D026E4" w:rsidRDefault="00AC0A6E" w:rsidP="00887AA2">
            <w:pPr>
              <w:ind w:left="210" w:hangingChars="100" w:hanging="210"/>
              <w:rPr>
                <w:color w:val="000000" w:themeColor="text1"/>
              </w:rPr>
            </w:pPr>
            <w:r w:rsidRPr="00D026E4">
              <w:rPr>
                <w:rFonts w:hint="eastAsia"/>
                <w:color w:val="000000" w:themeColor="text1"/>
              </w:rPr>
              <w:t>・</w:t>
            </w:r>
            <w:r w:rsidR="00575265" w:rsidRPr="00D026E4">
              <w:rPr>
                <w:rFonts w:hint="eastAsia"/>
                <w:color w:val="000000" w:themeColor="text1"/>
              </w:rPr>
              <w:t>ヒートショック対策を講じること。</w:t>
            </w:r>
          </w:p>
          <w:p w:rsidR="00DE64A7" w:rsidRPr="00D026E4" w:rsidRDefault="00DE64A7" w:rsidP="00887AA2">
            <w:pPr>
              <w:ind w:left="210" w:hangingChars="100" w:hanging="210"/>
              <w:rPr>
                <w:color w:val="000000" w:themeColor="text1"/>
              </w:rPr>
            </w:pPr>
            <w:r w:rsidRPr="00D026E4">
              <w:rPr>
                <w:rFonts w:hint="eastAsia"/>
                <w:color w:val="000000" w:themeColor="text1"/>
              </w:rPr>
              <w:t>・飲料水供給</w:t>
            </w:r>
            <w:r w:rsidR="00091410" w:rsidRPr="00D026E4">
              <w:rPr>
                <w:rFonts w:hint="eastAsia"/>
                <w:color w:val="000000" w:themeColor="text1"/>
              </w:rPr>
              <w:t>設備</w:t>
            </w:r>
            <w:r w:rsidRPr="00D026E4">
              <w:rPr>
                <w:rFonts w:hint="eastAsia"/>
                <w:color w:val="000000" w:themeColor="text1"/>
              </w:rPr>
              <w:t>を１か所以上設けること。</w:t>
            </w:r>
          </w:p>
        </w:tc>
      </w:tr>
      <w:tr w:rsidR="00D026E4" w:rsidRPr="00D026E4" w:rsidTr="00887AA2">
        <w:trPr>
          <w:trHeight w:val="1706"/>
        </w:trPr>
        <w:tc>
          <w:tcPr>
            <w:tcW w:w="1316" w:type="dxa"/>
            <w:vAlign w:val="center"/>
          </w:tcPr>
          <w:p w:rsidR="006A3807" w:rsidRPr="00D026E4" w:rsidRDefault="00575265" w:rsidP="006A3807">
            <w:pPr>
              <w:jc w:val="center"/>
              <w:rPr>
                <w:color w:val="000000" w:themeColor="text1"/>
              </w:rPr>
            </w:pPr>
            <w:r w:rsidRPr="00D026E4">
              <w:rPr>
                <w:rFonts w:hint="eastAsia"/>
                <w:color w:val="000000" w:themeColor="text1"/>
              </w:rPr>
              <w:t>受</w:t>
            </w:r>
            <w:r w:rsidR="006A3807" w:rsidRPr="00D026E4">
              <w:rPr>
                <w:rFonts w:hint="eastAsia"/>
                <w:color w:val="000000" w:themeColor="text1"/>
              </w:rPr>
              <w:t xml:space="preserve">　　　</w:t>
            </w:r>
            <w:r w:rsidRPr="00D026E4">
              <w:rPr>
                <w:rFonts w:hint="eastAsia"/>
                <w:color w:val="000000" w:themeColor="text1"/>
              </w:rPr>
              <w:t>付</w:t>
            </w:r>
          </w:p>
          <w:p w:rsidR="00AC0A6E" w:rsidRPr="00D026E4" w:rsidRDefault="006A3807" w:rsidP="006A3807">
            <w:pPr>
              <w:jc w:val="center"/>
              <w:rPr>
                <w:color w:val="000000" w:themeColor="text1"/>
              </w:rPr>
            </w:pPr>
            <w:r w:rsidRPr="00D026E4">
              <w:rPr>
                <w:rFonts w:hint="eastAsia"/>
                <w:color w:val="000000" w:themeColor="text1"/>
              </w:rPr>
              <w:t>事　務　所</w:t>
            </w:r>
          </w:p>
        </w:tc>
        <w:tc>
          <w:tcPr>
            <w:tcW w:w="2126" w:type="dxa"/>
            <w:vAlign w:val="center"/>
          </w:tcPr>
          <w:p w:rsidR="00D026E4" w:rsidRDefault="00D026E4" w:rsidP="00040FFB">
            <w:pPr>
              <w:jc w:val="center"/>
              <w:rPr>
                <w:color w:val="000000" w:themeColor="text1"/>
              </w:rPr>
            </w:pPr>
            <w:r>
              <w:rPr>
                <w:rFonts w:hint="eastAsia"/>
                <w:color w:val="000000" w:themeColor="text1"/>
              </w:rPr>
              <w:t>右の要件を</w:t>
            </w:r>
          </w:p>
          <w:p w:rsidR="00AC0A6E" w:rsidRPr="00D026E4" w:rsidRDefault="00D026E4" w:rsidP="00040FFB">
            <w:pPr>
              <w:jc w:val="center"/>
              <w:rPr>
                <w:color w:val="000000" w:themeColor="text1"/>
              </w:rPr>
            </w:pPr>
            <w:r w:rsidRPr="00D026E4">
              <w:rPr>
                <w:rFonts w:hint="eastAsia"/>
                <w:color w:val="000000" w:themeColor="text1"/>
              </w:rPr>
              <w:t>満たすこと</w:t>
            </w:r>
          </w:p>
        </w:tc>
        <w:tc>
          <w:tcPr>
            <w:tcW w:w="5068" w:type="dxa"/>
            <w:vAlign w:val="center"/>
          </w:tcPr>
          <w:p w:rsidR="00AC0A6E" w:rsidRPr="00D026E4" w:rsidRDefault="00AC0A6E" w:rsidP="00887AA2">
            <w:pPr>
              <w:ind w:left="210" w:hangingChars="100" w:hanging="210"/>
              <w:rPr>
                <w:color w:val="000000" w:themeColor="text1"/>
              </w:rPr>
            </w:pPr>
            <w:r w:rsidRPr="00D026E4">
              <w:rPr>
                <w:rFonts w:hint="eastAsia"/>
                <w:color w:val="000000" w:themeColor="text1"/>
              </w:rPr>
              <w:t>・</w:t>
            </w:r>
            <w:r w:rsidR="00575265" w:rsidRPr="00D026E4">
              <w:rPr>
                <w:rFonts w:hint="eastAsia"/>
                <w:color w:val="000000" w:themeColor="text1"/>
              </w:rPr>
              <w:t>受付業務１名程度が業務できるスペースを確保すること。</w:t>
            </w:r>
          </w:p>
          <w:p w:rsidR="00975FCF" w:rsidRPr="00D026E4" w:rsidRDefault="00975FCF" w:rsidP="00887AA2">
            <w:pPr>
              <w:ind w:left="210" w:hangingChars="100" w:hanging="210"/>
              <w:rPr>
                <w:color w:val="000000" w:themeColor="text1"/>
              </w:rPr>
            </w:pPr>
            <w:r w:rsidRPr="00D026E4">
              <w:rPr>
                <w:rFonts w:hint="eastAsia"/>
                <w:color w:val="000000" w:themeColor="text1"/>
              </w:rPr>
              <w:t>・</w:t>
            </w:r>
            <w:r w:rsidR="006A3807" w:rsidRPr="00D026E4">
              <w:rPr>
                <w:rFonts w:hint="eastAsia"/>
                <w:color w:val="000000" w:themeColor="text1"/>
              </w:rPr>
              <w:t>事務所は</w:t>
            </w:r>
            <w:r w:rsidR="00DE64A7" w:rsidRPr="00D026E4">
              <w:rPr>
                <w:rFonts w:hint="eastAsia"/>
                <w:color w:val="000000" w:themeColor="text1"/>
              </w:rPr>
              <w:t>、</w:t>
            </w:r>
            <w:r w:rsidR="006A3807" w:rsidRPr="00D026E4">
              <w:rPr>
                <w:rFonts w:hint="eastAsia"/>
                <w:color w:val="000000" w:themeColor="text1"/>
              </w:rPr>
              <w:t>２名程度同時に事務が執れるスペースを確保すること。</w:t>
            </w:r>
          </w:p>
        </w:tc>
      </w:tr>
      <w:tr w:rsidR="00D026E4" w:rsidRPr="00D026E4" w:rsidTr="00B3403A">
        <w:trPr>
          <w:trHeight w:val="692"/>
        </w:trPr>
        <w:tc>
          <w:tcPr>
            <w:tcW w:w="1316" w:type="dxa"/>
            <w:vAlign w:val="center"/>
          </w:tcPr>
          <w:p w:rsidR="00B3403A" w:rsidRPr="00D026E4" w:rsidRDefault="00B3403A" w:rsidP="00B3403A">
            <w:pPr>
              <w:jc w:val="center"/>
              <w:rPr>
                <w:color w:val="000000" w:themeColor="text1"/>
                <w:sz w:val="18"/>
                <w:szCs w:val="18"/>
              </w:rPr>
            </w:pPr>
            <w:r w:rsidRPr="00D026E4">
              <w:rPr>
                <w:rFonts w:hint="eastAsia"/>
                <w:color w:val="000000" w:themeColor="text1"/>
                <w:sz w:val="18"/>
                <w:szCs w:val="18"/>
              </w:rPr>
              <w:lastRenderedPageBreak/>
              <w:t>多目的ホール</w:t>
            </w:r>
          </w:p>
        </w:tc>
        <w:tc>
          <w:tcPr>
            <w:tcW w:w="2126" w:type="dxa"/>
            <w:vAlign w:val="center"/>
          </w:tcPr>
          <w:p w:rsidR="00B3403A" w:rsidRPr="00D026E4" w:rsidRDefault="00B3403A" w:rsidP="00D026E4">
            <w:pPr>
              <w:jc w:val="center"/>
              <w:rPr>
                <w:color w:val="000000" w:themeColor="text1"/>
              </w:rPr>
            </w:pPr>
            <w:r w:rsidRPr="00D026E4">
              <w:rPr>
                <w:rFonts w:hint="eastAsia"/>
                <w:color w:val="000000" w:themeColor="text1"/>
              </w:rPr>
              <w:t>70</w:t>
            </w:r>
            <w:r w:rsidRPr="00D026E4">
              <w:rPr>
                <w:rFonts w:hint="eastAsia"/>
                <w:color w:val="000000" w:themeColor="text1"/>
              </w:rPr>
              <w:t>㎡程度</w:t>
            </w:r>
          </w:p>
        </w:tc>
        <w:tc>
          <w:tcPr>
            <w:tcW w:w="5068" w:type="dxa"/>
            <w:vAlign w:val="center"/>
          </w:tcPr>
          <w:p w:rsidR="00B3403A" w:rsidRPr="00D026E4" w:rsidRDefault="00B3403A" w:rsidP="00B3403A">
            <w:pPr>
              <w:rPr>
                <w:color w:val="000000" w:themeColor="text1"/>
              </w:rPr>
            </w:pPr>
            <w:r w:rsidRPr="00D026E4">
              <w:rPr>
                <w:rFonts w:hint="eastAsia"/>
                <w:color w:val="000000" w:themeColor="text1"/>
              </w:rPr>
              <w:t>・小規模な催事等を行えるスペースを有すること。</w:t>
            </w:r>
          </w:p>
        </w:tc>
      </w:tr>
      <w:tr w:rsidR="00D026E4" w:rsidRPr="00D026E4" w:rsidTr="00887AA2">
        <w:trPr>
          <w:trHeight w:val="660"/>
        </w:trPr>
        <w:tc>
          <w:tcPr>
            <w:tcW w:w="1316" w:type="dxa"/>
            <w:vAlign w:val="center"/>
          </w:tcPr>
          <w:p w:rsidR="00887AA2" w:rsidRPr="00D026E4" w:rsidRDefault="00975FCF" w:rsidP="00887AA2">
            <w:pPr>
              <w:jc w:val="center"/>
              <w:rPr>
                <w:color w:val="000000" w:themeColor="text1"/>
              </w:rPr>
            </w:pPr>
            <w:r w:rsidRPr="00D026E4">
              <w:rPr>
                <w:rFonts w:hint="eastAsia"/>
                <w:color w:val="000000" w:themeColor="text1"/>
              </w:rPr>
              <w:t>ポ</w:t>
            </w:r>
            <w:r w:rsidR="006A3807" w:rsidRPr="00D026E4">
              <w:rPr>
                <w:rFonts w:hint="eastAsia"/>
                <w:color w:val="000000" w:themeColor="text1"/>
              </w:rPr>
              <w:t xml:space="preserve">　</w:t>
            </w:r>
            <w:r w:rsidRPr="00D026E4">
              <w:rPr>
                <w:rFonts w:hint="eastAsia"/>
                <w:color w:val="000000" w:themeColor="text1"/>
              </w:rPr>
              <w:t>ー</w:t>
            </w:r>
            <w:r w:rsidR="006A3807" w:rsidRPr="00D026E4">
              <w:rPr>
                <w:rFonts w:hint="eastAsia"/>
                <w:color w:val="000000" w:themeColor="text1"/>
              </w:rPr>
              <w:t xml:space="preserve">　</w:t>
            </w:r>
            <w:r w:rsidRPr="00D026E4">
              <w:rPr>
                <w:rFonts w:hint="eastAsia"/>
                <w:color w:val="000000" w:themeColor="text1"/>
              </w:rPr>
              <w:t>チ</w:t>
            </w:r>
          </w:p>
          <w:p w:rsidR="00AC0A6E" w:rsidRPr="00D026E4" w:rsidRDefault="00975FCF" w:rsidP="00887AA2">
            <w:pPr>
              <w:jc w:val="center"/>
              <w:rPr>
                <w:color w:val="000000" w:themeColor="text1"/>
              </w:rPr>
            </w:pPr>
            <w:r w:rsidRPr="00D026E4">
              <w:rPr>
                <w:rFonts w:hint="eastAsia"/>
                <w:color w:val="000000" w:themeColor="text1"/>
              </w:rPr>
              <w:t>玄</w:t>
            </w:r>
            <w:r w:rsidR="006A3807" w:rsidRPr="00D026E4">
              <w:rPr>
                <w:rFonts w:hint="eastAsia"/>
                <w:color w:val="000000" w:themeColor="text1"/>
              </w:rPr>
              <w:t xml:space="preserve">　　</w:t>
            </w:r>
            <w:r w:rsidR="006A3807" w:rsidRPr="00D026E4">
              <w:rPr>
                <w:rFonts w:hint="eastAsia"/>
                <w:color w:val="000000" w:themeColor="text1"/>
              </w:rPr>
              <w:t xml:space="preserve">  </w:t>
            </w:r>
            <w:r w:rsidRPr="00D026E4">
              <w:rPr>
                <w:rFonts w:hint="eastAsia"/>
                <w:color w:val="000000" w:themeColor="text1"/>
              </w:rPr>
              <w:t>関</w:t>
            </w:r>
          </w:p>
        </w:tc>
        <w:tc>
          <w:tcPr>
            <w:tcW w:w="2126" w:type="dxa"/>
            <w:vAlign w:val="center"/>
          </w:tcPr>
          <w:p w:rsidR="00AC0A6E" w:rsidRPr="00D026E4" w:rsidRDefault="00975FCF" w:rsidP="00D026E4">
            <w:pPr>
              <w:jc w:val="center"/>
              <w:rPr>
                <w:color w:val="000000" w:themeColor="text1"/>
              </w:rPr>
            </w:pPr>
            <w:r w:rsidRPr="00D026E4">
              <w:rPr>
                <w:rFonts w:hint="eastAsia"/>
                <w:color w:val="000000" w:themeColor="text1"/>
              </w:rPr>
              <w:t>必要規模を確保</w:t>
            </w:r>
          </w:p>
        </w:tc>
        <w:tc>
          <w:tcPr>
            <w:tcW w:w="5068" w:type="dxa"/>
            <w:vAlign w:val="center"/>
          </w:tcPr>
          <w:p w:rsidR="00AC0A6E" w:rsidRPr="00D026E4" w:rsidRDefault="00975FCF" w:rsidP="00D11131">
            <w:pPr>
              <w:ind w:left="210" w:hangingChars="100" w:hanging="210"/>
              <w:rPr>
                <w:color w:val="000000" w:themeColor="text1"/>
              </w:rPr>
            </w:pPr>
            <w:r w:rsidRPr="00D026E4">
              <w:rPr>
                <w:rFonts w:hint="eastAsia"/>
                <w:color w:val="000000" w:themeColor="text1"/>
              </w:rPr>
              <w:t>・</w:t>
            </w:r>
            <w:r w:rsidR="001F7F80" w:rsidRPr="00D026E4">
              <w:rPr>
                <w:rFonts w:hint="eastAsia"/>
                <w:color w:val="000000" w:themeColor="text1"/>
              </w:rPr>
              <w:t>バリアフリー及び</w:t>
            </w:r>
            <w:r w:rsidRPr="00D026E4">
              <w:rPr>
                <w:rFonts w:hint="eastAsia"/>
                <w:color w:val="000000" w:themeColor="text1"/>
              </w:rPr>
              <w:t>ユニバーサルデザインを導入すること。</w:t>
            </w:r>
          </w:p>
          <w:p w:rsidR="00975FCF" w:rsidRPr="00D026E4" w:rsidRDefault="00975FCF" w:rsidP="00887AA2">
            <w:pPr>
              <w:ind w:left="210" w:hangingChars="100" w:hanging="210"/>
              <w:rPr>
                <w:color w:val="000000" w:themeColor="text1"/>
              </w:rPr>
            </w:pPr>
            <w:r w:rsidRPr="00D026E4">
              <w:rPr>
                <w:rFonts w:hint="eastAsia"/>
                <w:color w:val="000000" w:themeColor="text1"/>
              </w:rPr>
              <w:t>・ポーチ</w:t>
            </w:r>
            <w:r w:rsidR="00102590" w:rsidRPr="00D026E4">
              <w:rPr>
                <w:rFonts w:hint="eastAsia"/>
                <w:color w:val="000000" w:themeColor="text1"/>
              </w:rPr>
              <w:t>周辺</w:t>
            </w:r>
            <w:r w:rsidRPr="00D026E4">
              <w:rPr>
                <w:rFonts w:hint="eastAsia"/>
                <w:color w:val="000000" w:themeColor="text1"/>
              </w:rPr>
              <w:t>を照明で照らすなどし、併せて転倒対策を講じること。</w:t>
            </w:r>
          </w:p>
        </w:tc>
      </w:tr>
      <w:tr w:rsidR="00D026E4" w:rsidRPr="00D026E4" w:rsidTr="00B3403A">
        <w:trPr>
          <w:trHeight w:val="696"/>
        </w:trPr>
        <w:tc>
          <w:tcPr>
            <w:tcW w:w="1316" w:type="dxa"/>
            <w:vAlign w:val="center"/>
          </w:tcPr>
          <w:p w:rsidR="00B3403A" w:rsidRPr="00D026E4" w:rsidRDefault="00B3403A" w:rsidP="00B3403A">
            <w:pPr>
              <w:jc w:val="center"/>
              <w:rPr>
                <w:color w:val="000000" w:themeColor="text1"/>
              </w:rPr>
            </w:pPr>
            <w:r w:rsidRPr="00D026E4">
              <w:rPr>
                <w:rFonts w:hint="eastAsia"/>
                <w:color w:val="000000" w:themeColor="text1"/>
              </w:rPr>
              <w:t>ホ　ー　ル</w:t>
            </w:r>
          </w:p>
        </w:tc>
        <w:tc>
          <w:tcPr>
            <w:tcW w:w="2126" w:type="dxa"/>
            <w:vMerge w:val="restart"/>
            <w:vAlign w:val="center"/>
          </w:tcPr>
          <w:p w:rsidR="00B3403A" w:rsidRPr="00D026E4" w:rsidRDefault="00B3403A" w:rsidP="00D026E4">
            <w:pPr>
              <w:jc w:val="center"/>
              <w:rPr>
                <w:color w:val="000000" w:themeColor="text1"/>
              </w:rPr>
            </w:pPr>
            <w:r w:rsidRPr="00D026E4">
              <w:rPr>
                <w:rFonts w:hint="eastAsia"/>
                <w:color w:val="000000" w:themeColor="text1"/>
              </w:rPr>
              <w:t>併せて</w:t>
            </w:r>
            <w:r w:rsidRPr="00D026E4">
              <w:rPr>
                <w:rFonts w:hint="eastAsia"/>
                <w:color w:val="000000" w:themeColor="text1"/>
              </w:rPr>
              <w:t>70</w:t>
            </w:r>
            <w:r w:rsidRPr="00D026E4">
              <w:rPr>
                <w:rFonts w:hint="eastAsia"/>
                <w:color w:val="000000" w:themeColor="text1"/>
              </w:rPr>
              <w:t>㎡程度</w:t>
            </w:r>
          </w:p>
        </w:tc>
        <w:tc>
          <w:tcPr>
            <w:tcW w:w="5068" w:type="dxa"/>
            <w:vAlign w:val="center"/>
          </w:tcPr>
          <w:p w:rsidR="00B3403A" w:rsidRPr="00D026E4" w:rsidRDefault="00B3403A" w:rsidP="00B3403A">
            <w:pPr>
              <w:rPr>
                <w:color w:val="000000" w:themeColor="text1"/>
              </w:rPr>
            </w:pPr>
            <w:r w:rsidRPr="00D026E4">
              <w:rPr>
                <w:rFonts w:hint="eastAsia"/>
                <w:color w:val="000000" w:themeColor="text1"/>
              </w:rPr>
              <w:t>・市民の交流スペースとしての機能を有すること。</w:t>
            </w:r>
          </w:p>
        </w:tc>
      </w:tr>
      <w:tr w:rsidR="00D026E4" w:rsidRPr="00D026E4" w:rsidTr="00887AA2">
        <w:trPr>
          <w:trHeight w:val="525"/>
        </w:trPr>
        <w:tc>
          <w:tcPr>
            <w:tcW w:w="1316" w:type="dxa"/>
            <w:vAlign w:val="center"/>
          </w:tcPr>
          <w:p w:rsidR="00B3403A" w:rsidRPr="00D026E4" w:rsidRDefault="00B3403A" w:rsidP="00887AA2">
            <w:pPr>
              <w:jc w:val="center"/>
              <w:rPr>
                <w:color w:val="000000" w:themeColor="text1"/>
              </w:rPr>
            </w:pPr>
            <w:r w:rsidRPr="00D026E4">
              <w:rPr>
                <w:rFonts w:hint="eastAsia"/>
                <w:color w:val="000000" w:themeColor="text1"/>
              </w:rPr>
              <w:t>休　憩　室</w:t>
            </w:r>
          </w:p>
        </w:tc>
        <w:tc>
          <w:tcPr>
            <w:tcW w:w="2126" w:type="dxa"/>
            <w:vMerge/>
            <w:vAlign w:val="center"/>
          </w:tcPr>
          <w:p w:rsidR="00B3403A" w:rsidRPr="00D026E4" w:rsidRDefault="00B3403A" w:rsidP="002F57BE">
            <w:pPr>
              <w:rPr>
                <w:color w:val="000000" w:themeColor="text1"/>
              </w:rPr>
            </w:pPr>
          </w:p>
        </w:tc>
        <w:tc>
          <w:tcPr>
            <w:tcW w:w="5068" w:type="dxa"/>
          </w:tcPr>
          <w:p w:rsidR="00B3403A" w:rsidRPr="00D026E4" w:rsidRDefault="00B3403A" w:rsidP="009E403D">
            <w:pPr>
              <w:rPr>
                <w:color w:val="000000" w:themeColor="text1"/>
              </w:rPr>
            </w:pPr>
            <w:r w:rsidRPr="00D026E4">
              <w:rPr>
                <w:rFonts w:hint="eastAsia"/>
                <w:color w:val="000000" w:themeColor="text1"/>
              </w:rPr>
              <w:t>・市民の交流スペースとしての機能を有すること。</w:t>
            </w:r>
          </w:p>
          <w:p w:rsidR="00B3403A" w:rsidRPr="00D026E4" w:rsidRDefault="00B3403A" w:rsidP="009E403D">
            <w:pPr>
              <w:rPr>
                <w:color w:val="000000" w:themeColor="text1"/>
              </w:rPr>
            </w:pPr>
            <w:r w:rsidRPr="00D026E4">
              <w:rPr>
                <w:rFonts w:hint="eastAsia"/>
                <w:color w:val="000000" w:themeColor="text1"/>
              </w:rPr>
              <w:t>・２室以上に間仕切れるようにすること。</w:t>
            </w:r>
          </w:p>
          <w:p w:rsidR="00B3403A" w:rsidRPr="00D026E4" w:rsidRDefault="00B3403A" w:rsidP="009E403D">
            <w:pPr>
              <w:rPr>
                <w:color w:val="000000" w:themeColor="text1"/>
              </w:rPr>
            </w:pPr>
            <w:r w:rsidRPr="00D026E4">
              <w:rPr>
                <w:rFonts w:hint="eastAsia"/>
                <w:color w:val="000000" w:themeColor="text1"/>
              </w:rPr>
              <w:t>・できるだけ大きな面積を確保すること。</w:t>
            </w:r>
          </w:p>
        </w:tc>
      </w:tr>
      <w:tr w:rsidR="00D026E4" w:rsidRPr="00D026E4" w:rsidTr="00887AA2">
        <w:tc>
          <w:tcPr>
            <w:tcW w:w="1316" w:type="dxa"/>
            <w:vAlign w:val="center"/>
          </w:tcPr>
          <w:p w:rsidR="00AC0A6E" w:rsidRPr="00D026E4" w:rsidRDefault="002139E5" w:rsidP="00887AA2">
            <w:pPr>
              <w:jc w:val="center"/>
              <w:rPr>
                <w:color w:val="000000" w:themeColor="text1"/>
              </w:rPr>
            </w:pPr>
            <w:r w:rsidRPr="00D026E4">
              <w:rPr>
                <w:rFonts w:hint="eastAsia"/>
                <w:color w:val="000000" w:themeColor="text1"/>
              </w:rPr>
              <w:t>女子</w:t>
            </w:r>
            <w:r w:rsidRPr="00D026E4">
              <w:rPr>
                <w:rFonts w:hint="eastAsia"/>
                <w:color w:val="000000" w:themeColor="text1"/>
              </w:rPr>
              <w:t>WC</w:t>
            </w:r>
          </w:p>
          <w:p w:rsidR="00DE64A7" w:rsidRPr="00D026E4" w:rsidRDefault="00DE64A7" w:rsidP="00887AA2">
            <w:pPr>
              <w:jc w:val="center"/>
              <w:rPr>
                <w:color w:val="000000" w:themeColor="text1"/>
              </w:rPr>
            </w:pPr>
            <w:r w:rsidRPr="00D026E4">
              <w:rPr>
                <w:rFonts w:hint="eastAsia"/>
                <w:color w:val="000000" w:themeColor="text1"/>
              </w:rPr>
              <w:t>（ホール）</w:t>
            </w:r>
          </w:p>
        </w:tc>
        <w:tc>
          <w:tcPr>
            <w:tcW w:w="2126" w:type="dxa"/>
            <w:vAlign w:val="center"/>
          </w:tcPr>
          <w:p w:rsidR="007E4F7B" w:rsidRPr="00D026E4" w:rsidRDefault="002139E5" w:rsidP="00D026E4">
            <w:pPr>
              <w:jc w:val="center"/>
              <w:rPr>
                <w:color w:val="000000" w:themeColor="text1"/>
              </w:rPr>
            </w:pPr>
            <w:r w:rsidRPr="00D026E4">
              <w:rPr>
                <w:rFonts w:hint="eastAsia"/>
                <w:color w:val="000000" w:themeColor="text1"/>
              </w:rPr>
              <w:t>洋便器</w:t>
            </w:r>
            <w:r w:rsidR="00BF1536" w:rsidRPr="00D026E4">
              <w:rPr>
                <w:rFonts w:hint="eastAsia"/>
                <w:color w:val="000000" w:themeColor="text1"/>
              </w:rPr>
              <w:t xml:space="preserve">　</w:t>
            </w:r>
            <w:r w:rsidR="007E4F7B" w:rsidRPr="00D026E4">
              <w:rPr>
                <w:rFonts w:hint="eastAsia"/>
                <w:color w:val="000000" w:themeColor="text1"/>
              </w:rPr>
              <w:t>手洗い</w:t>
            </w:r>
          </w:p>
        </w:tc>
        <w:tc>
          <w:tcPr>
            <w:tcW w:w="5068" w:type="dxa"/>
          </w:tcPr>
          <w:p w:rsidR="00AC0A6E" w:rsidRPr="00D026E4" w:rsidRDefault="007E4F7B" w:rsidP="009E403D">
            <w:pPr>
              <w:rPr>
                <w:color w:val="000000" w:themeColor="text1"/>
              </w:rPr>
            </w:pPr>
            <w:r w:rsidRPr="00D026E4">
              <w:rPr>
                <w:rFonts w:hint="eastAsia"/>
                <w:color w:val="000000" w:themeColor="text1"/>
              </w:rPr>
              <w:t>・１か所以上手摺を設置すること。</w:t>
            </w:r>
          </w:p>
          <w:p w:rsidR="007E4F7B" w:rsidRPr="00D026E4" w:rsidRDefault="007E4F7B" w:rsidP="009E403D">
            <w:pPr>
              <w:rPr>
                <w:color w:val="000000" w:themeColor="text1"/>
              </w:rPr>
            </w:pPr>
            <w:r w:rsidRPr="00D026E4">
              <w:rPr>
                <w:rFonts w:hint="eastAsia"/>
                <w:color w:val="000000" w:themeColor="text1"/>
              </w:rPr>
              <w:t>・衛生的な維持管理が可能なことに配慮すること。</w:t>
            </w:r>
          </w:p>
        </w:tc>
      </w:tr>
      <w:tr w:rsidR="00D026E4" w:rsidRPr="00D026E4" w:rsidTr="00887AA2">
        <w:tc>
          <w:tcPr>
            <w:tcW w:w="1316" w:type="dxa"/>
            <w:vAlign w:val="center"/>
          </w:tcPr>
          <w:p w:rsidR="00AC0A6E" w:rsidRPr="00D026E4" w:rsidRDefault="007E4F7B" w:rsidP="00887AA2">
            <w:pPr>
              <w:jc w:val="center"/>
              <w:rPr>
                <w:color w:val="000000" w:themeColor="text1"/>
              </w:rPr>
            </w:pPr>
            <w:r w:rsidRPr="00D026E4">
              <w:rPr>
                <w:rFonts w:hint="eastAsia"/>
                <w:color w:val="000000" w:themeColor="text1"/>
              </w:rPr>
              <w:t>男子</w:t>
            </w:r>
            <w:r w:rsidRPr="00D026E4">
              <w:rPr>
                <w:rFonts w:hint="eastAsia"/>
                <w:color w:val="000000" w:themeColor="text1"/>
              </w:rPr>
              <w:t>WC</w:t>
            </w:r>
          </w:p>
          <w:p w:rsidR="00DE64A7" w:rsidRPr="00D026E4" w:rsidRDefault="00DE64A7" w:rsidP="00887AA2">
            <w:pPr>
              <w:jc w:val="center"/>
              <w:rPr>
                <w:color w:val="000000" w:themeColor="text1"/>
              </w:rPr>
            </w:pPr>
            <w:r w:rsidRPr="00D026E4">
              <w:rPr>
                <w:rFonts w:hint="eastAsia"/>
                <w:color w:val="000000" w:themeColor="text1"/>
              </w:rPr>
              <w:t>（ホール）</w:t>
            </w:r>
          </w:p>
        </w:tc>
        <w:tc>
          <w:tcPr>
            <w:tcW w:w="2126" w:type="dxa"/>
            <w:vAlign w:val="center"/>
          </w:tcPr>
          <w:p w:rsidR="00D026E4" w:rsidRDefault="007E4F7B" w:rsidP="00D026E4">
            <w:pPr>
              <w:jc w:val="center"/>
              <w:rPr>
                <w:color w:val="000000" w:themeColor="text1"/>
              </w:rPr>
            </w:pPr>
            <w:r w:rsidRPr="00D026E4">
              <w:rPr>
                <w:rFonts w:hint="eastAsia"/>
                <w:color w:val="000000" w:themeColor="text1"/>
              </w:rPr>
              <w:t>洋便器</w:t>
            </w:r>
            <w:r w:rsidR="00D026E4">
              <w:rPr>
                <w:rFonts w:hint="eastAsia"/>
                <w:color w:val="000000" w:themeColor="text1"/>
              </w:rPr>
              <w:t xml:space="preserve">　</w:t>
            </w:r>
            <w:r w:rsidRPr="00D026E4">
              <w:rPr>
                <w:rFonts w:hint="eastAsia"/>
                <w:color w:val="000000" w:themeColor="text1"/>
              </w:rPr>
              <w:t>小便器</w:t>
            </w:r>
            <w:r w:rsidR="00B3403A" w:rsidRPr="00D026E4">
              <w:rPr>
                <w:rFonts w:hint="eastAsia"/>
                <w:color w:val="000000" w:themeColor="text1"/>
              </w:rPr>
              <w:t xml:space="preserve">　</w:t>
            </w:r>
          </w:p>
          <w:p w:rsidR="007E4F7B" w:rsidRPr="00D026E4" w:rsidRDefault="00B3403A" w:rsidP="00D026E4">
            <w:pPr>
              <w:jc w:val="center"/>
              <w:rPr>
                <w:color w:val="000000" w:themeColor="text1"/>
              </w:rPr>
            </w:pPr>
            <w:r w:rsidRPr="00D026E4">
              <w:rPr>
                <w:rFonts w:hint="eastAsia"/>
                <w:color w:val="000000" w:themeColor="text1"/>
              </w:rPr>
              <w:t>手洗い</w:t>
            </w:r>
          </w:p>
        </w:tc>
        <w:tc>
          <w:tcPr>
            <w:tcW w:w="5068" w:type="dxa"/>
          </w:tcPr>
          <w:p w:rsidR="00AC0A6E" w:rsidRPr="00D026E4" w:rsidRDefault="00DE07CB" w:rsidP="00DE07CB">
            <w:pPr>
              <w:rPr>
                <w:color w:val="000000" w:themeColor="text1"/>
              </w:rPr>
            </w:pPr>
            <w:r w:rsidRPr="00D026E4">
              <w:rPr>
                <w:rFonts w:hint="eastAsia"/>
                <w:color w:val="000000" w:themeColor="text1"/>
              </w:rPr>
              <w:t>・</w:t>
            </w:r>
            <w:r w:rsidR="007E4F7B" w:rsidRPr="00D026E4">
              <w:rPr>
                <w:rFonts w:hint="eastAsia"/>
                <w:color w:val="000000" w:themeColor="text1"/>
              </w:rPr>
              <w:t>洋便器と小便器は</w:t>
            </w:r>
            <w:r w:rsidR="00091410" w:rsidRPr="00D026E4">
              <w:rPr>
                <w:rFonts w:hint="eastAsia"/>
                <w:color w:val="000000" w:themeColor="text1"/>
              </w:rPr>
              <w:t>1</w:t>
            </w:r>
            <w:r w:rsidR="007E4F7B" w:rsidRPr="00D026E4">
              <w:rPr>
                <w:rFonts w:hint="eastAsia"/>
                <w:color w:val="000000" w:themeColor="text1"/>
              </w:rPr>
              <w:t>か所以上手摺を設置すること。</w:t>
            </w:r>
          </w:p>
          <w:p w:rsidR="007E4F7B" w:rsidRPr="00D026E4" w:rsidRDefault="007E4F7B" w:rsidP="009E403D">
            <w:pPr>
              <w:rPr>
                <w:color w:val="000000" w:themeColor="text1"/>
              </w:rPr>
            </w:pPr>
            <w:r w:rsidRPr="00D026E4">
              <w:rPr>
                <w:rFonts w:hint="eastAsia"/>
                <w:color w:val="000000" w:themeColor="text1"/>
              </w:rPr>
              <w:t>・衛生的な維持管理が可能なことに配慮すること。</w:t>
            </w:r>
          </w:p>
        </w:tc>
      </w:tr>
      <w:tr w:rsidR="00D026E4" w:rsidRPr="00D026E4" w:rsidTr="00887AA2">
        <w:trPr>
          <w:trHeight w:val="682"/>
        </w:trPr>
        <w:tc>
          <w:tcPr>
            <w:tcW w:w="1316" w:type="dxa"/>
            <w:vAlign w:val="center"/>
          </w:tcPr>
          <w:p w:rsidR="00091410" w:rsidRPr="00D026E4" w:rsidRDefault="00091410" w:rsidP="00887AA2">
            <w:pPr>
              <w:jc w:val="center"/>
              <w:rPr>
                <w:color w:val="000000" w:themeColor="text1"/>
              </w:rPr>
            </w:pPr>
            <w:r w:rsidRPr="00D026E4">
              <w:rPr>
                <w:rFonts w:hint="eastAsia"/>
                <w:color w:val="000000" w:themeColor="text1"/>
              </w:rPr>
              <w:t>多目的</w:t>
            </w:r>
            <w:r w:rsidRPr="00D026E4">
              <w:rPr>
                <w:rFonts w:hint="eastAsia"/>
                <w:color w:val="000000" w:themeColor="text1"/>
              </w:rPr>
              <w:t>WC</w:t>
            </w:r>
            <w:r w:rsidRPr="00D026E4">
              <w:rPr>
                <w:rFonts w:hint="eastAsia"/>
                <w:color w:val="000000" w:themeColor="text1"/>
              </w:rPr>
              <w:br/>
            </w:r>
            <w:r w:rsidRPr="00D026E4">
              <w:rPr>
                <w:rFonts w:hint="eastAsia"/>
                <w:color w:val="000000" w:themeColor="text1"/>
              </w:rPr>
              <w:t>（ホール）</w:t>
            </w:r>
          </w:p>
        </w:tc>
        <w:tc>
          <w:tcPr>
            <w:tcW w:w="2126" w:type="dxa"/>
            <w:vAlign w:val="center"/>
          </w:tcPr>
          <w:p w:rsidR="00091410" w:rsidRPr="00D026E4" w:rsidRDefault="00091410" w:rsidP="00D026E4">
            <w:pPr>
              <w:jc w:val="center"/>
              <w:rPr>
                <w:color w:val="000000" w:themeColor="text1"/>
              </w:rPr>
            </w:pPr>
            <w:r w:rsidRPr="00D026E4">
              <w:rPr>
                <w:rFonts w:hint="eastAsia"/>
                <w:color w:val="000000" w:themeColor="text1"/>
              </w:rPr>
              <w:t>洋便器　手洗い</w:t>
            </w:r>
          </w:p>
        </w:tc>
        <w:tc>
          <w:tcPr>
            <w:tcW w:w="5068" w:type="dxa"/>
            <w:vAlign w:val="center"/>
          </w:tcPr>
          <w:p w:rsidR="00091410" w:rsidRPr="00D026E4" w:rsidRDefault="00091410" w:rsidP="00D11131">
            <w:pPr>
              <w:ind w:left="210" w:hangingChars="100" w:hanging="210"/>
              <w:rPr>
                <w:color w:val="000000" w:themeColor="text1"/>
              </w:rPr>
            </w:pPr>
            <w:r w:rsidRPr="00D026E4">
              <w:rPr>
                <w:rFonts w:hint="eastAsia"/>
                <w:color w:val="000000" w:themeColor="text1"/>
              </w:rPr>
              <w:t>・車いす利用者でも利用できるスペースを確保し、</w:t>
            </w:r>
            <w:r w:rsidR="00793763" w:rsidRPr="00D026E4">
              <w:rPr>
                <w:rFonts w:hint="eastAsia"/>
                <w:color w:val="000000" w:themeColor="text1"/>
              </w:rPr>
              <w:t>それに見合った手摺を</w:t>
            </w:r>
            <w:r w:rsidR="00793763" w:rsidRPr="00D026E4">
              <w:rPr>
                <w:rFonts w:hint="eastAsia"/>
                <w:color w:val="000000" w:themeColor="text1"/>
              </w:rPr>
              <w:t>1</w:t>
            </w:r>
            <w:r w:rsidR="00793763" w:rsidRPr="00D026E4">
              <w:rPr>
                <w:rFonts w:hint="eastAsia"/>
                <w:color w:val="000000" w:themeColor="text1"/>
              </w:rPr>
              <w:t>か所以上設置すること。</w:t>
            </w:r>
          </w:p>
        </w:tc>
      </w:tr>
      <w:tr w:rsidR="00D026E4" w:rsidRPr="00D026E4" w:rsidTr="00887AA2">
        <w:trPr>
          <w:trHeight w:val="682"/>
        </w:trPr>
        <w:tc>
          <w:tcPr>
            <w:tcW w:w="1316" w:type="dxa"/>
            <w:vAlign w:val="center"/>
          </w:tcPr>
          <w:p w:rsidR="00AC0A6E" w:rsidRPr="00D026E4" w:rsidRDefault="007E4F7B" w:rsidP="00887AA2">
            <w:pPr>
              <w:jc w:val="center"/>
              <w:rPr>
                <w:color w:val="000000" w:themeColor="text1"/>
              </w:rPr>
            </w:pPr>
            <w:r w:rsidRPr="00D026E4">
              <w:rPr>
                <w:rFonts w:hint="eastAsia"/>
                <w:color w:val="000000" w:themeColor="text1"/>
              </w:rPr>
              <w:t>機</w:t>
            </w:r>
            <w:r w:rsidR="00DE64A7" w:rsidRPr="00D026E4">
              <w:rPr>
                <w:rFonts w:hint="eastAsia"/>
                <w:color w:val="000000" w:themeColor="text1"/>
              </w:rPr>
              <w:t xml:space="preserve">　</w:t>
            </w:r>
            <w:r w:rsidRPr="00D026E4">
              <w:rPr>
                <w:rFonts w:hint="eastAsia"/>
                <w:color w:val="000000" w:themeColor="text1"/>
              </w:rPr>
              <w:t>械</w:t>
            </w:r>
            <w:r w:rsidR="00DE64A7" w:rsidRPr="00D026E4">
              <w:rPr>
                <w:rFonts w:hint="eastAsia"/>
                <w:color w:val="000000" w:themeColor="text1"/>
              </w:rPr>
              <w:t xml:space="preserve">　</w:t>
            </w:r>
            <w:r w:rsidRPr="00D026E4">
              <w:rPr>
                <w:rFonts w:hint="eastAsia"/>
                <w:color w:val="000000" w:themeColor="text1"/>
              </w:rPr>
              <w:t>室</w:t>
            </w:r>
          </w:p>
        </w:tc>
        <w:tc>
          <w:tcPr>
            <w:tcW w:w="2126" w:type="dxa"/>
            <w:vAlign w:val="center"/>
          </w:tcPr>
          <w:p w:rsidR="00AC0A6E" w:rsidRPr="00D026E4" w:rsidRDefault="007E4F7B" w:rsidP="00D026E4">
            <w:pPr>
              <w:jc w:val="center"/>
              <w:rPr>
                <w:color w:val="000000" w:themeColor="text1"/>
              </w:rPr>
            </w:pPr>
            <w:r w:rsidRPr="00D026E4">
              <w:rPr>
                <w:rFonts w:hint="eastAsia"/>
                <w:color w:val="000000" w:themeColor="text1"/>
              </w:rPr>
              <w:t>必要規模を確保</w:t>
            </w:r>
          </w:p>
        </w:tc>
        <w:tc>
          <w:tcPr>
            <w:tcW w:w="5068" w:type="dxa"/>
            <w:vAlign w:val="center"/>
          </w:tcPr>
          <w:p w:rsidR="00AC0A6E" w:rsidRPr="00D026E4" w:rsidRDefault="007E4F7B" w:rsidP="00D11131">
            <w:pPr>
              <w:ind w:left="210" w:hangingChars="100" w:hanging="210"/>
              <w:rPr>
                <w:color w:val="000000" w:themeColor="text1"/>
              </w:rPr>
            </w:pPr>
            <w:r w:rsidRPr="00D026E4">
              <w:rPr>
                <w:rFonts w:hint="eastAsia"/>
                <w:color w:val="000000" w:themeColor="text1"/>
              </w:rPr>
              <w:t>・</w:t>
            </w:r>
            <w:r w:rsidR="00853FBF" w:rsidRPr="00D026E4">
              <w:rPr>
                <w:rFonts w:hint="eastAsia"/>
                <w:color w:val="000000" w:themeColor="text1"/>
              </w:rPr>
              <w:t>本施設の用途を考慮し、</w:t>
            </w:r>
            <w:r w:rsidR="0035704A" w:rsidRPr="00D026E4">
              <w:rPr>
                <w:rFonts w:hint="eastAsia"/>
                <w:color w:val="000000" w:themeColor="text1"/>
              </w:rPr>
              <w:t>誰でも容易に</w:t>
            </w:r>
            <w:r w:rsidR="00DE07CB" w:rsidRPr="00D026E4">
              <w:rPr>
                <w:rFonts w:hint="eastAsia"/>
                <w:color w:val="000000" w:themeColor="text1"/>
              </w:rPr>
              <w:t>管理ができるような</w:t>
            </w:r>
            <w:r w:rsidR="00853FBF" w:rsidRPr="00D026E4">
              <w:rPr>
                <w:rFonts w:hint="eastAsia"/>
                <w:color w:val="000000" w:themeColor="text1"/>
              </w:rPr>
              <w:t>具体的な提案をすること。</w:t>
            </w:r>
          </w:p>
        </w:tc>
      </w:tr>
      <w:tr w:rsidR="00D026E4" w:rsidRPr="00D026E4" w:rsidTr="00887AA2">
        <w:trPr>
          <w:trHeight w:val="682"/>
        </w:trPr>
        <w:tc>
          <w:tcPr>
            <w:tcW w:w="1316" w:type="dxa"/>
            <w:vAlign w:val="center"/>
          </w:tcPr>
          <w:p w:rsidR="001F7F80" w:rsidRPr="00D026E4" w:rsidRDefault="001F7F80" w:rsidP="00887AA2">
            <w:pPr>
              <w:jc w:val="center"/>
              <w:rPr>
                <w:color w:val="000000" w:themeColor="text1"/>
              </w:rPr>
            </w:pPr>
            <w:r w:rsidRPr="00D026E4">
              <w:rPr>
                <w:rFonts w:hint="eastAsia"/>
                <w:color w:val="000000" w:themeColor="text1"/>
              </w:rPr>
              <w:t>倉　庫　等</w:t>
            </w:r>
          </w:p>
        </w:tc>
        <w:tc>
          <w:tcPr>
            <w:tcW w:w="2126" w:type="dxa"/>
            <w:vAlign w:val="center"/>
          </w:tcPr>
          <w:p w:rsidR="001F7F80" w:rsidRPr="00D026E4" w:rsidRDefault="001F7F80" w:rsidP="00D026E4">
            <w:pPr>
              <w:jc w:val="center"/>
              <w:rPr>
                <w:color w:val="000000" w:themeColor="text1"/>
              </w:rPr>
            </w:pPr>
            <w:r w:rsidRPr="00D026E4">
              <w:rPr>
                <w:rFonts w:hint="eastAsia"/>
                <w:color w:val="000000" w:themeColor="text1"/>
              </w:rPr>
              <w:t>必要規模を確保</w:t>
            </w:r>
          </w:p>
        </w:tc>
        <w:tc>
          <w:tcPr>
            <w:tcW w:w="5068" w:type="dxa"/>
            <w:vAlign w:val="center"/>
          </w:tcPr>
          <w:p w:rsidR="001F7F80" w:rsidRPr="00D026E4" w:rsidRDefault="001F7F80" w:rsidP="00D11131">
            <w:pPr>
              <w:ind w:left="210" w:hangingChars="100" w:hanging="210"/>
              <w:rPr>
                <w:color w:val="000000" w:themeColor="text1"/>
              </w:rPr>
            </w:pPr>
            <w:r w:rsidRPr="00D026E4">
              <w:rPr>
                <w:rFonts w:hint="eastAsia"/>
                <w:color w:val="000000" w:themeColor="text1"/>
              </w:rPr>
              <w:t>・備品を収納できるスペース及び洗濯スペースを確保すること。</w:t>
            </w:r>
          </w:p>
        </w:tc>
      </w:tr>
      <w:tr w:rsidR="00D026E4" w:rsidRPr="00D026E4" w:rsidTr="00887AA2">
        <w:trPr>
          <w:trHeight w:val="688"/>
        </w:trPr>
        <w:tc>
          <w:tcPr>
            <w:tcW w:w="1316" w:type="dxa"/>
            <w:vAlign w:val="center"/>
          </w:tcPr>
          <w:p w:rsidR="001F7F80" w:rsidRPr="00D026E4" w:rsidRDefault="001F7F80" w:rsidP="00887AA2">
            <w:pPr>
              <w:jc w:val="center"/>
              <w:rPr>
                <w:color w:val="000000" w:themeColor="text1"/>
              </w:rPr>
            </w:pPr>
            <w:r w:rsidRPr="00D026E4">
              <w:rPr>
                <w:rFonts w:hint="eastAsia"/>
                <w:color w:val="000000" w:themeColor="text1"/>
              </w:rPr>
              <w:t>その他用途</w:t>
            </w:r>
          </w:p>
        </w:tc>
        <w:tc>
          <w:tcPr>
            <w:tcW w:w="2126" w:type="dxa"/>
            <w:vAlign w:val="center"/>
          </w:tcPr>
          <w:p w:rsidR="001F7F80" w:rsidRPr="00D026E4" w:rsidRDefault="001F7F80" w:rsidP="00D026E4">
            <w:pPr>
              <w:jc w:val="center"/>
              <w:rPr>
                <w:color w:val="000000" w:themeColor="text1"/>
              </w:rPr>
            </w:pPr>
            <w:r w:rsidRPr="00D026E4">
              <w:rPr>
                <w:rFonts w:hint="eastAsia"/>
                <w:color w:val="000000" w:themeColor="text1"/>
              </w:rPr>
              <w:t>提案による</w:t>
            </w:r>
          </w:p>
        </w:tc>
        <w:tc>
          <w:tcPr>
            <w:tcW w:w="5068" w:type="dxa"/>
          </w:tcPr>
          <w:p w:rsidR="001F7F80" w:rsidRPr="00D026E4" w:rsidRDefault="001F7F80" w:rsidP="00853FBF">
            <w:pPr>
              <w:ind w:left="210" w:hangingChars="100" w:hanging="210"/>
              <w:rPr>
                <w:color w:val="000000" w:themeColor="text1"/>
              </w:rPr>
            </w:pPr>
            <w:r w:rsidRPr="00D026E4">
              <w:rPr>
                <w:rFonts w:hint="eastAsia"/>
                <w:color w:val="000000" w:themeColor="text1"/>
              </w:rPr>
              <w:t>・温泉を活用したコミュニティ形成に資する空間や設備を提案すること。</w:t>
            </w:r>
          </w:p>
        </w:tc>
      </w:tr>
    </w:tbl>
    <w:p w:rsidR="00AC0A6E" w:rsidRPr="00D026E4" w:rsidRDefault="00FD0120" w:rsidP="009E403D">
      <w:pPr>
        <w:ind w:leftChars="100" w:left="210"/>
        <w:rPr>
          <w:color w:val="000000" w:themeColor="text1"/>
        </w:rPr>
      </w:pPr>
      <w:r w:rsidRPr="00D026E4">
        <w:rPr>
          <w:rFonts w:hint="eastAsia"/>
          <w:color w:val="000000" w:themeColor="text1"/>
        </w:rPr>
        <w:t>※浴室、脱衣室等は、１（３）関係法令等①から</w:t>
      </w:r>
      <w:r w:rsidR="00D11131">
        <w:rPr>
          <w:rFonts w:hint="eastAsia"/>
          <w:color w:val="000000" w:themeColor="text1"/>
        </w:rPr>
        <w:t>④</w:t>
      </w:r>
      <w:r w:rsidRPr="00D026E4">
        <w:rPr>
          <w:rFonts w:hint="eastAsia"/>
          <w:color w:val="000000" w:themeColor="text1"/>
        </w:rPr>
        <w:t>の規定に準拠すること。</w:t>
      </w:r>
    </w:p>
    <w:p w:rsidR="00FD0120" w:rsidRPr="00D026E4" w:rsidRDefault="00FD0120" w:rsidP="009E403D">
      <w:pPr>
        <w:ind w:leftChars="100" w:left="210"/>
        <w:rPr>
          <w:color w:val="000000" w:themeColor="text1"/>
        </w:rPr>
      </w:pPr>
    </w:p>
    <w:p w:rsidR="00FD0120" w:rsidRPr="00D026E4" w:rsidRDefault="00FD0120" w:rsidP="009E403D">
      <w:pPr>
        <w:ind w:leftChars="100" w:left="210"/>
        <w:rPr>
          <w:b/>
          <w:color w:val="000000" w:themeColor="text1"/>
          <w:sz w:val="24"/>
          <w:szCs w:val="24"/>
        </w:rPr>
      </w:pPr>
      <w:r w:rsidRPr="00D026E4">
        <w:rPr>
          <w:rFonts w:hint="eastAsia"/>
          <w:b/>
          <w:color w:val="000000" w:themeColor="text1"/>
          <w:sz w:val="24"/>
          <w:szCs w:val="24"/>
        </w:rPr>
        <w:t>６　その他</w:t>
      </w:r>
    </w:p>
    <w:p w:rsidR="00FD0120" w:rsidRPr="00D026E4" w:rsidRDefault="00FD0120" w:rsidP="009E403D">
      <w:pPr>
        <w:ind w:leftChars="100" w:left="210"/>
        <w:rPr>
          <w:color w:val="000000" w:themeColor="text1"/>
        </w:rPr>
      </w:pPr>
    </w:p>
    <w:p w:rsidR="00FD0120" w:rsidRPr="00D026E4" w:rsidRDefault="00FD0120" w:rsidP="00D026E4">
      <w:pPr>
        <w:pStyle w:val="a8"/>
        <w:numPr>
          <w:ilvl w:val="0"/>
          <w:numId w:val="2"/>
        </w:numPr>
        <w:ind w:leftChars="0"/>
        <w:rPr>
          <w:color w:val="000000" w:themeColor="text1"/>
        </w:rPr>
      </w:pPr>
      <w:r w:rsidRPr="00D026E4">
        <w:rPr>
          <w:rFonts w:hint="eastAsia"/>
          <w:color w:val="000000" w:themeColor="text1"/>
        </w:rPr>
        <w:t>本施設と周囲との調和、自然環境保護を十分考慮した設計とすること。</w:t>
      </w:r>
    </w:p>
    <w:p w:rsidR="00D026E4" w:rsidRDefault="00D026E4" w:rsidP="00D026E4">
      <w:pPr>
        <w:pStyle w:val="a8"/>
        <w:numPr>
          <w:ilvl w:val="0"/>
          <w:numId w:val="2"/>
        </w:numPr>
        <w:ind w:leftChars="0"/>
        <w:rPr>
          <w:color w:val="000000" w:themeColor="text1"/>
        </w:rPr>
      </w:pPr>
      <w:r>
        <w:rPr>
          <w:rFonts w:hint="eastAsia"/>
          <w:color w:val="000000" w:themeColor="text1"/>
        </w:rPr>
        <w:t>施設内への「伊佐ひのき」の活用を考慮すること。</w:t>
      </w:r>
    </w:p>
    <w:p w:rsidR="00FD0120" w:rsidRDefault="00FD0120" w:rsidP="00D026E4">
      <w:pPr>
        <w:pStyle w:val="a8"/>
        <w:numPr>
          <w:ilvl w:val="0"/>
          <w:numId w:val="2"/>
        </w:numPr>
        <w:ind w:leftChars="0"/>
        <w:rPr>
          <w:color w:val="000000" w:themeColor="text1"/>
        </w:rPr>
      </w:pPr>
      <w:r w:rsidRPr="00D026E4">
        <w:rPr>
          <w:rFonts w:hint="eastAsia"/>
          <w:color w:val="000000" w:themeColor="text1"/>
        </w:rPr>
        <w:t>施設利用者に対して万全を期した安全対策を行うこと。</w:t>
      </w:r>
    </w:p>
    <w:p w:rsidR="00FD0120" w:rsidRDefault="00FD0120" w:rsidP="00D026E4">
      <w:pPr>
        <w:pStyle w:val="a8"/>
        <w:numPr>
          <w:ilvl w:val="0"/>
          <w:numId w:val="2"/>
        </w:numPr>
        <w:ind w:leftChars="0"/>
        <w:rPr>
          <w:color w:val="000000" w:themeColor="text1"/>
        </w:rPr>
      </w:pPr>
      <w:r w:rsidRPr="00D026E4">
        <w:rPr>
          <w:rFonts w:hint="eastAsia"/>
          <w:color w:val="000000" w:themeColor="text1"/>
        </w:rPr>
        <w:t>工事によって発生する廃棄物等は、関係法令に基づき適切に処分すること。</w:t>
      </w:r>
    </w:p>
    <w:p w:rsidR="00FD0120" w:rsidRPr="00D026E4" w:rsidRDefault="00FD0120" w:rsidP="00D026E4">
      <w:pPr>
        <w:pStyle w:val="a8"/>
        <w:numPr>
          <w:ilvl w:val="0"/>
          <w:numId w:val="2"/>
        </w:numPr>
        <w:ind w:leftChars="0"/>
        <w:rPr>
          <w:color w:val="000000" w:themeColor="text1"/>
        </w:rPr>
      </w:pPr>
      <w:r w:rsidRPr="00D026E4">
        <w:rPr>
          <w:rFonts w:hint="eastAsia"/>
          <w:color w:val="000000" w:themeColor="text1"/>
        </w:rPr>
        <w:t>工事期間中は、定例打ち合わせを隔週程度実施すること。</w:t>
      </w:r>
    </w:p>
    <w:sectPr w:rsidR="00FD0120" w:rsidRPr="00D026E4" w:rsidSect="00E03EF8">
      <w:footerReference w:type="default" r:id="rId9"/>
      <w:pgSz w:w="11906" w:h="16838" w:code="9"/>
      <w:pgMar w:top="1247" w:right="1531" w:bottom="1077" w:left="1531" w:header="851" w:footer="992" w:gutter="0"/>
      <w:pgNumType w:fmt="numberInDash"/>
      <w:cols w:space="425"/>
      <w:docGrid w:type="lines"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03A" w:rsidRDefault="00B3403A" w:rsidP="003C39BA">
      <w:r>
        <w:separator/>
      </w:r>
    </w:p>
  </w:endnote>
  <w:endnote w:type="continuationSeparator" w:id="0">
    <w:p w:rsidR="00B3403A" w:rsidRDefault="00B3403A" w:rsidP="003C3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34626"/>
      <w:docPartObj>
        <w:docPartGallery w:val="Page Numbers (Bottom of Page)"/>
        <w:docPartUnique/>
      </w:docPartObj>
    </w:sdtPr>
    <w:sdtEndPr/>
    <w:sdtContent>
      <w:p w:rsidR="006B5E45" w:rsidRDefault="00032D6E">
        <w:pPr>
          <w:pStyle w:val="a5"/>
          <w:jc w:val="center"/>
        </w:pPr>
        <w:r>
          <w:fldChar w:fldCharType="begin"/>
        </w:r>
        <w:r>
          <w:instrText xml:space="preserve"> PAGE   \* MERGEFORMAT </w:instrText>
        </w:r>
        <w:r>
          <w:fldChar w:fldCharType="separate"/>
        </w:r>
        <w:r w:rsidR="00B819EB" w:rsidRPr="00B819EB">
          <w:rPr>
            <w:noProof/>
            <w:lang w:val="ja-JP"/>
          </w:rPr>
          <w:t>-</w:t>
        </w:r>
        <w:r w:rsidR="00B819EB">
          <w:rPr>
            <w:noProof/>
          </w:rPr>
          <w:t xml:space="preserve"> 6 -</w:t>
        </w:r>
        <w:r>
          <w:rPr>
            <w:noProof/>
          </w:rPr>
          <w:fldChar w:fldCharType="end"/>
        </w:r>
      </w:p>
    </w:sdtContent>
  </w:sdt>
  <w:p w:rsidR="006B5E45" w:rsidRDefault="006B5E4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03A" w:rsidRDefault="00B3403A" w:rsidP="003C39BA">
      <w:r>
        <w:separator/>
      </w:r>
    </w:p>
  </w:footnote>
  <w:footnote w:type="continuationSeparator" w:id="0">
    <w:p w:rsidR="00B3403A" w:rsidRDefault="00B3403A" w:rsidP="003C39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2A0009"/>
    <w:multiLevelType w:val="hybridMultilevel"/>
    <w:tmpl w:val="F9ACDDE8"/>
    <w:lvl w:ilvl="0" w:tplc="2FCACA5E">
      <w:start w:val="1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1DB7AC9"/>
    <w:multiLevelType w:val="hybridMultilevel"/>
    <w:tmpl w:val="3FF4093A"/>
    <w:lvl w:ilvl="0" w:tplc="B73C1AD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04"/>
  <w:displayHorizontalDrawingGridEvery w:val="0"/>
  <w:displayVerticalDrawingGridEvery w:val="2"/>
  <w:characterSpacingControl w:val="compressPunctuation"/>
  <w:hdrShapeDefaults>
    <o:shapedefaults v:ext="edit" spidmax="829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5C61"/>
    <w:rsid w:val="00032D6E"/>
    <w:rsid w:val="00040FFB"/>
    <w:rsid w:val="00082457"/>
    <w:rsid w:val="00091410"/>
    <w:rsid w:val="000E31C8"/>
    <w:rsid w:val="00102590"/>
    <w:rsid w:val="0013171F"/>
    <w:rsid w:val="00133B68"/>
    <w:rsid w:val="00160709"/>
    <w:rsid w:val="00162C5D"/>
    <w:rsid w:val="00163728"/>
    <w:rsid w:val="00173D60"/>
    <w:rsid w:val="00176D8C"/>
    <w:rsid w:val="00177EA7"/>
    <w:rsid w:val="001827F7"/>
    <w:rsid w:val="00187572"/>
    <w:rsid w:val="001A3AEA"/>
    <w:rsid w:val="001A5426"/>
    <w:rsid w:val="001D0901"/>
    <w:rsid w:val="001D168B"/>
    <w:rsid w:val="001D5502"/>
    <w:rsid w:val="001E6EFA"/>
    <w:rsid w:val="001F7F80"/>
    <w:rsid w:val="002139E5"/>
    <w:rsid w:val="00231AD6"/>
    <w:rsid w:val="00252DBE"/>
    <w:rsid w:val="002A6156"/>
    <w:rsid w:val="002C463B"/>
    <w:rsid w:val="002E2C62"/>
    <w:rsid w:val="002F2481"/>
    <w:rsid w:val="002F57BE"/>
    <w:rsid w:val="00302E5A"/>
    <w:rsid w:val="00317339"/>
    <w:rsid w:val="00335165"/>
    <w:rsid w:val="00344C7D"/>
    <w:rsid w:val="00346336"/>
    <w:rsid w:val="0035704A"/>
    <w:rsid w:val="00391999"/>
    <w:rsid w:val="003A6692"/>
    <w:rsid w:val="003B3436"/>
    <w:rsid w:val="003C39BA"/>
    <w:rsid w:val="003D3DA5"/>
    <w:rsid w:val="003F36E4"/>
    <w:rsid w:val="00401D6B"/>
    <w:rsid w:val="00431CC2"/>
    <w:rsid w:val="00441536"/>
    <w:rsid w:val="004C18E1"/>
    <w:rsid w:val="004D34FF"/>
    <w:rsid w:val="005174EB"/>
    <w:rsid w:val="00542574"/>
    <w:rsid w:val="00571A43"/>
    <w:rsid w:val="00575265"/>
    <w:rsid w:val="005D32A4"/>
    <w:rsid w:val="005E668C"/>
    <w:rsid w:val="005F3D07"/>
    <w:rsid w:val="005F6431"/>
    <w:rsid w:val="006133B7"/>
    <w:rsid w:val="006355F0"/>
    <w:rsid w:val="0068522C"/>
    <w:rsid w:val="0069166F"/>
    <w:rsid w:val="006A3807"/>
    <w:rsid w:val="006B5E45"/>
    <w:rsid w:val="006C59D1"/>
    <w:rsid w:val="006D6536"/>
    <w:rsid w:val="00724B7B"/>
    <w:rsid w:val="00762A13"/>
    <w:rsid w:val="00793763"/>
    <w:rsid w:val="007A651A"/>
    <w:rsid w:val="007C78A2"/>
    <w:rsid w:val="007E4F7B"/>
    <w:rsid w:val="00811328"/>
    <w:rsid w:val="00816A72"/>
    <w:rsid w:val="0083010E"/>
    <w:rsid w:val="00832E57"/>
    <w:rsid w:val="00835685"/>
    <w:rsid w:val="00853FBF"/>
    <w:rsid w:val="0085693C"/>
    <w:rsid w:val="00862E13"/>
    <w:rsid w:val="00887AA2"/>
    <w:rsid w:val="00891290"/>
    <w:rsid w:val="008E1E46"/>
    <w:rsid w:val="0095014A"/>
    <w:rsid w:val="009648E8"/>
    <w:rsid w:val="00975FCF"/>
    <w:rsid w:val="00985C61"/>
    <w:rsid w:val="009C60E3"/>
    <w:rsid w:val="009D52A6"/>
    <w:rsid w:val="009D6F77"/>
    <w:rsid w:val="009D776B"/>
    <w:rsid w:val="009D7CD4"/>
    <w:rsid w:val="009E13B8"/>
    <w:rsid w:val="009E403D"/>
    <w:rsid w:val="00A003C3"/>
    <w:rsid w:val="00A00876"/>
    <w:rsid w:val="00A032AD"/>
    <w:rsid w:val="00A42215"/>
    <w:rsid w:val="00A63EA1"/>
    <w:rsid w:val="00AC079D"/>
    <w:rsid w:val="00AC0A6E"/>
    <w:rsid w:val="00AC2C13"/>
    <w:rsid w:val="00AF423B"/>
    <w:rsid w:val="00B153BF"/>
    <w:rsid w:val="00B3403A"/>
    <w:rsid w:val="00B819EB"/>
    <w:rsid w:val="00B9179E"/>
    <w:rsid w:val="00BA3389"/>
    <w:rsid w:val="00BF1536"/>
    <w:rsid w:val="00BF1CFF"/>
    <w:rsid w:val="00BF5CDB"/>
    <w:rsid w:val="00C123F8"/>
    <w:rsid w:val="00C25CD0"/>
    <w:rsid w:val="00CB6847"/>
    <w:rsid w:val="00CD15BC"/>
    <w:rsid w:val="00CF1CE7"/>
    <w:rsid w:val="00D026E4"/>
    <w:rsid w:val="00D11131"/>
    <w:rsid w:val="00D279C5"/>
    <w:rsid w:val="00D43B5E"/>
    <w:rsid w:val="00D51ADB"/>
    <w:rsid w:val="00D52FF8"/>
    <w:rsid w:val="00D63B1C"/>
    <w:rsid w:val="00DD02A2"/>
    <w:rsid w:val="00DE010A"/>
    <w:rsid w:val="00DE07CB"/>
    <w:rsid w:val="00DE64A7"/>
    <w:rsid w:val="00DE7061"/>
    <w:rsid w:val="00DF43AF"/>
    <w:rsid w:val="00DF44F5"/>
    <w:rsid w:val="00E03EF8"/>
    <w:rsid w:val="00E25670"/>
    <w:rsid w:val="00E61E11"/>
    <w:rsid w:val="00EC43CF"/>
    <w:rsid w:val="00F52209"/>
    <w:rsid w:val="00F714FF"/>
    <w:rsid w:val="00F73C4D"/>
    <w:rsid w:val="00F9717B"/>
    <w:rsid w:val="00FB5937"/>
    <w:rsid w:val="00FD0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29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F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39BA"/>
    <w:pPr>
      <w:tabs>
        <w:tab w:val="center" w:pos="4252"/>
        <w:tab w:val="right" w:pos="8504"/>
      </w:tabs>
      <w:snapToGrid w:val="0"/>
    </w:pPr>
  </w:style>
  <w:style w:type="character" w:customStyle="1" w:styleId="a4">
    <w:name w:val="ヘッダー (文字)"/>
    <w:basedOn w:val="a0"/>
    <w:link w:val="a3"/>
    <w:uiPriority w:val="99"/>
    <w:rsid w:val="003C39BA"/>
  </w:style>
  <w:style w:type="paragraph" w:styleId="a5">
    <w:name w:val="footer"/>
    <w:basedOn w:val="a"/>
    <w:link w:val="a6"/>
    <w:uiPriority w:val="99"/>
    <w:unhideWhenUsed/>
    <w:rsid w:val="003C39BA"/>
    <w:pPr>
      <w:tabs>
        <w:tab w:val="center" w:pos="4252"/>
        <w:tab w:val="right" w:pos="8504"/>
      </w:tabs>
      <w:snapToGrid w:val="0"/>
    </w:pPr>
  </w:style>
  <w:style w:type="character" w:customStyle="1" w:styleId="a6">
    <w:name w:val="フッター (文字)"/>
    <w:basedOn w:val="a0"/>
    <w:link w:val="a5"/>
    <w:uiPriority w:val="99"/>
    <w:rsid w:val="003C39BA"/>
  </w:style>
  <w:style w:type="table" w:styleId="a7">
    <w:name w:val="Table Grid"/>
    <w:basedOn w:val="a1"/>
    <w:uiPriority w:val="59"/>
    <w:rsid w:val="009E4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E07CB"/>
    <w:pPr>
      <w:ind w:leftChars="400" w:left="840"/>
    </w:pPr>
  </w:style>
  <w:style w:type="paragraph" w:styleId="a9">
    <w:name w:val="Balloon Text"/>
    <w:basedOn w:val="a"/>
    <w:link w:val="aa"/>
    <w:uiPriority w:val="99"/>
    <w:semiHidden/>
    <w:unhideWhenUsed/>
    <w:rsid w:val="0054257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4257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1C0DAD-0232-4A5B-9945-5576BE582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9</Pages>
  <Words>910</Words>
  <Characters>5188</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伊佐市役所</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伊佐市役所</dc:creator>
  <cp:lastModifiedBy>master</cp:lastModifiedBy>
  <cp:revision>46</cp:revision>
  <cp:lastPrinted>2019-05-30T08:06:00Z</cp:lastPrinted>
  <dcterms:created xsi:type="dcterms:W3CDTF">2018-12-03T05:13:00Z</dcterms:created>
  <dcterms:modified xsi:type="dcterms:W3CDTF">2019-05-31T07:27:00Z</dcterms:modified>
</cp:coreProperties>
</file>