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1"/>
        <w:tblpPr w:leftFromText="142" w:rightFromText="142" w:topFromText="0" w:bottomFromText="0" w:vertAnchor="page" w:horzAnchor="margin" w:tblpXSpec="left" w:tblpY="1135"/>
        <w:tblW w:w="98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573"/>
        <w:gridCol w:w="3148"/>
        <w:gridCol w:w="3149"/>
      </w:tblGrid>
      <w:tr>
        <w:trPr>
          <w:trHeight w:val="284" w:hRule="atLeast"/>
        </w:trPr>
        <w:tc>
          <w:tcPr>
            <w:tcW w:w="9870" w:type="dxa"/>
            <w:gridSpan w:val="3"/>
            <w:vAlign w:val="top"/>
          </w:tcPr>
          <w:p>
            <w:pPr>
              <w:pStyle w:val="0"/>
              <w:jc w:val="center"/>
              <w:rPr>
                <w:rFonts w:hint="default" w:asciiTheme="minorEastAsia" w:hAnsiTheme="minorEastAsia"/>
              </w:rPr>
            </w:pPr>
            <w:r>
              <w:rPr>
                <w:rFonts w:hint="eastAsia" w:asciiTheme="minorEastAsia" w:hAnsiTheme="minorEastAsia"/>
              </w:rPr>
              <w:t>認定権者記載欄</w:t>
            </w:r>
          </w:p>
        </w:tc>
      </w:tr>
      <w:tr>
        <w:trPr>
          <w:trHeight w:val="284" w:hRule="atLeast"/>
        </w:trPr>
        <w:tc>
          <w:tcPr>
            <w:tcW w:w="3573"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c>
          <w:tcPr>
            <w:tcW w:w="314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r>
        <w:trPr>
          <w:trHeight w:val="284" w:hRule="atLeast"/>
        </w:trPr>
        <w:tc>
          <w:tcPr>
            <w:tcW w:w="3573"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31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bl>
    <w:p>
      <w:pPr>
        <w:pStyle w:val="0"/>
        <w:spacing w:line="140" w:lineRule="exact"/>
        <w:ind w:right="1049"/>
        <w:rPr>
          <w:rFonts w:hint="default" w:asciiTheme="minorEastAsia" w:hAnsiTheme="minorEastAsia"/>
          <w:color w:val="000000"/>
          <w:kern w:val="0"/>
        </w:rPr>
      </w:pPr>
    </w:p>
    <w:p>
      <w:pPr>
        <w:pStyle w:val="0"/>
        <w:ind w:right="210"/>
        <w:jc w:val="right"/>
        <w:rPr>
          <w:rFonts w:hint="default" w:asciiTheme="minorEastAsia" w:hAnsiTheme="minorEastAsia"/>
          <w:color w:val="000000"/>
          <w:kern w:val="0"/>
        </w:rPr>
      </w:pPr>
      <w:r>
        <w:rPr>
          <w:rFonts w:hint="eastAsia" w:asciiTheme="minorEastAsia" w:hAnsiTheme="minorEastAsia"/>
          <w:color w:val="000000"/>
          <w:kern w:val="0"/>
        </w:rPr>
        <w:t>様式第５－（イ）－③　　　　　　　　　　　　　　　　　　　　　　　　　　　　　　　</w:t>
      </w:r>
      <w:r>
        <w:rPr>
          <w:rFonts w:hint="eastAsia" w:asciiTheme="minorEastAsia" w:hAnsiTheme="minorEastAsia"/>
          <w:b w:val="1"/>
          <w:color w:val="000000"/>
          <w:kern w:val="0"/>
        </w:rPr>
        <w:t>※２部提出</w:t>
      </w:r>
    </w:p>
    <w:p>
      <w:pPr>
        <w:pStyle w:val="0"/>
        <w:spacing w:line="140" w:lineRule="exact"/>
        <w:ind w:right="1049"/>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b w:val="1"/>
          <w:color w:val="000000"/>
          <w:kern w:val="0"/>
        </w:rPr>
        <w:t>中小企業信用保険法第２条第５項第５号の規定による認定申請書（イ－③）</w:t>
      </w:r>
    </w:p>
    <w:p>
      <w:pPr>
        <w:pStyle w:val="0"/>
        <w:spacing w:line="140" w:lineRule="exact"/>
        <w:ind w:right="104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104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ため、経営の安定に支障が生じておりますので、中小企業信用保険法第２条第５項第５号の規定</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に基づき認定されるようお願いします。</w:t>
      </w:r>
    </w:p>
    <w:p>
      <w:pPr>
        <w:pStyle w:val="16"/>
        <w:jc w:val="left"/>
        <w:rPr>
          <w:rFonts w:hint="default"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31"/>
        <w:tblW w:w="9445" w:type="dxa"/>
        <w:jc w:val="center"/>
        <w:tblInd w:w="0" w:type="dxa"/>
        <w:tblLayout w:type="fixed"/>
        <w:tblLook w:firstRow="1" w:lastRow="0" w:firstColumn="1" w:lastColumn="0" w:noHBand="0" w:noVBand="1" w:val="04A0"/>
      </w:tblPr>
      <w:tblGrid>
        <w:gridCol w:w="3148"/>
        <w:gridCol w:w="3148"/>
        <w:gridCol w:w="3149"/>
      </w:tblGrid>
      <w:tr>
        <w:trPr>
          <w:trHeight w:val="340" w:hRule="atLeast"/>
        </w:trPr>
        <w:tc>
          <w:tcPr>
            <w:tcW w:w="314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c>
          <w:tcPr>
            <w:tcW w:w="314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r>
        <w:trPr>
          <w:trHeight w:val="340" w:hRule="atLeast"/>
        </w:trPr>
        <w:tc>
          <w:tcPr>
            <w:tcW w:w="3148"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c>
          <w:tcPr>
            <w:tcW w:w="31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3149" w:type="dxa"/>
            <w:vAlign w:val="top"/>
          </w:tcPr>
          <w:p>
            <w:pPr>
              <w:pStyle w:val="0"/>
              <w:rPr>
                <w:rFonts w:hint="default" w:asciiTheme="minorEastAsia" w:hAnsiTheme="minorEastAsia"/>
              </w:rPr>
            </w:pPr>
          </w:p>
        </w:tc>
      </w:tr>
    </w:tbl>
    <w:p>
      <w:pPr>
        <w:pStyle w:val="0"/>
        <w:suppressAutoHyphens w:val="1"/>
        <w:kinsoku w:val="0"/>
        <w:overflowPunct w:val="0"/>
        <w:autoSpaceDE w:val="0"/>
        <w:autoSpaceDN w:val="0"/>
        <w:adjustRightInd w:val="0"/>
        <w:spacing w:line="180" w:lineRule="exact"/>
        <w:ind w:firstLine="212" w:firstLineChars="10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spacing w:val="16"/>
          <w:kern w:val="0"/>
          <w:sz w:val="18"/>
        </w:rPr>
        <w:t>※表には営んでいる事業が属する業種（日本標準産業分類の細分類番号と細分類業種名）を全て記載</w:t>
      </w:r>
    </w:p>
    <w:p>
      <w:pPr>
        <w:pStyle w:val="0"/>
        <w:suppressAutoHyphens w:val="1"/>
        <w:kinsoku w:val="0"/>
        <w:overflowPunct w:val="0"/>
        <w:autoSpaceDE w:val="0"/>
        <w:autoSpaceDN w:val="0"/>
        <w:adjustRightInd w:val="0"/>
        <w:spacing w:line="180" w:lineRule="exact"/>
        <w:ind w:left="210" w:leftChars="10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spacing w:val="16"/>
          <w:kern w:val="0"/>
          <w:sz w:val="18"/>
        </w:rPr>
        <w:t>（当該業種は全て指定業種であることが必要）。当該業種が複数ある場合にはその中で、最近１年間で最も売上高等が大きい事業が属する業種を左上の太枠に記載。</w:t>
      </w:r>
    </w:p>
    <w:p>
      <w:pPr>
        <w:pStyle w:val="0"/>
        <w:spacing w:line="140" w:lineRule="exact"/>
        <w:ind w:right="104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売上高等</w:t>
      </w:r>
    </w:p>
    <w:p>
      <w:pPr>
        <w:pStyle w:val="0"/>
        <w:suppressAutoHyphens w:val="1"/>
        <w:kinsoku w:val="0"/>
        <w:overflowPunct w:val="0"/>
        <w:autoSpaceDE w:val="0"/>
        <w:autoSpaceDN w:val="0"/>
        <w:adjustRightInd w:val="0"/>
        <w:ind w:right="-158" w:rightChars="-75"/>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16"/>
          <w:kern w:val="0"/>
        </w:rPr>
        <w:t>　（１）前年の企業全体の売上高等に対する、上記の表に記載した指定業種（以下同じ。）</w:t>
      </w:r>
    </w:p>
    <w:p>
      <w:pPr>
        <w:pStyle w:val="0"/>
        <w:suppressAutoHyphens w:val="1"/>
        <w:kinsoku w:val="0"/>
        <w:overflowPunct w:val="0"/>
        <w:autoSpaceDE w:val="0"/>
        <w:autoSpaceDN w:val="0"/>
        <w:adjustRightInd w:val="0"/>
        <w:ind w:firstLine="484" w:firstLineChars="20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16"/>
          <w:kern w:val="0"/>
        </w:rPr>
        <w:t>に属する事業の売上高等の減少額等の割合</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Ｂ－Ａ</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割合　　　　　　％</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kern w:val="0"/>
          <w:u w:val="single" w:color="auto"/>
        </w:rPr>
      </w:pPr>
      <w:r>
        <w:rPr>
          <w:rFonts w:hint="eastAsia" w:ascii="ＭＳ 明朝" w:hAnsi="ＭＳ 明朝" w:eastAsia="ＭＳ 明朝"/>
          <w:color w:val="000000"/>
          <w:kern w:val="0"/>
        </w:rPr>
        <w:t>　　　　　　Ｄ　　×</w:t>
      </w:r>
      <w:r>
        <w:rPr>
          <w:rFonts w:hint="default" w:ascii="ＭＳ 明朝" w:hAnsi="ＭＳ 明朝" w:eastAsia="ＭＳ 明朝"/>
          <w:color w:val="000000"/>
          <w:kern w:val="0"/>
        </w:rPr>
        <w:t>100</w:t>
      </w:r>
      <w:r>
        <w:rPr>
          <w:rFonts w:hint="eastAsia" w:ascii="ＭＳ 明朝" w:hAnsi="ＭＳ 明朝" w:eastAsia="ＭＳ 明朝"/>
          <w:color w:val="000000"/>
          <w:kern w:val="0"/>
        </w:rPr>
        <w:t>　　　　　　　　　　</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spacing w:val="16"/>
          <w:kern w:val="0"/>
          <w:u w:val="single" w:color="auto"/>
        </w:rPr>
      </w:pPr>
      <w:r>
        <w:rPr>
          <w:rFonts w:hint="eastAsia" w:ascii="ＭＳ 明朝" w:hAnsi="ＭＳ 明朝" w:eastAsia="ＭＳ 明朝"/>
          <w:color w:val="000000"/>
          <w:kern w:val="0"/>
        </w:rPr>
        <w:t>　　Ａ：申込時点における最近３か月間の指定業種に属する事業の売上高等　　　</w:t>
      </w:r>
      <w:r>
        <w:rPr>
          <w:rFonts w:hint="eastAsia" w:ascii="ＭＳ 明朝" w:hAnsi="ＭＳ 明朝" w:eastAsia="ＭＳ 明朝"/>
          <w:color w:val="000000"/>
          <w:kern w:val="0"/>
          <w:u w:val="single" w:color="auto"/>
        </w:rPr>
        <w:t>　　　　　　　　　円</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kern w:val="0"/>
          <w:u w:val="single" w:color="000000"/>
        </w:rPr>
      </w:pPr>
      <w:r>
        <w:rPr>
          <w:rFonts w:hint="eastAsia" w:ascii="ＭＳ 明朝" w:hAnsi="ＭＳ 明朝" w:eastAsia="ＭＳ 明朝"/>
          <w:color w:val="000000"/>
          <w:kern w:val="0"/>
        </w:rPr>
        <w:t>　　Ｂ：Ａの期間に対応する前年の３か月間の指定業種に属する事業の売上高等　</w:t>
      </w:r>
      <w:r>
        <w:rPr>
          <w:rFonts w:hint="eastAsia" w:ascii="ＭＳ 明朝" w:hAnsi="ＭＳ 明朝" w:eastAsia="ＭＳ 明朝"/>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　　Ｄ：Ａの期間に対応する前年の３か月間の全体の売上高等　　　　　　　　　</w:t>
      </w:r>
      <w:r>
        <w:rPr>
          <w:rFonts w:hint="eastAsia" w:ascii="ＭＳ 明朝" w:hAnsi="ＭＳ 明朝" w:eastAsia="ＭＳ 明朝"/>
          <w:color w:val="000000"/>
          <w:kern w:val="0"/>
          <w:u w:val="single" w:color="auto"/>
        </w:rPr>
        <w:t>　　　　　　　　　円</w:t>
      </w:r>
    </w:p>
    <w:p>
      <w:pPr>
        <w:pStyle w:val="0"/>
        <w:spacing w:line="140" w:lineRule="exact"/>
        <w:ind w:right="104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spacing w:val="16"/>
          <w:kern w:val="0"/>
        </w:rPr>
        <w:t>　（２）企業全体の売上高等の減少率</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spacing w:val="16"/>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Ｄ－Ｃ</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減少率　　　　　％</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kern w:val="0"/>
          <w:u w:val="single" w:color="auto"/>
        </w:rPr>
      </w:pPr>
      <w:r>
        <w:rPr>
          <w:rFonts w:hint="eastAsia" w:ascii="ＭＳ 明朝" w:hAnsi="ＭＳ 明朝" w:eastAsia="ＭＳ 明朝"/>
          <w:color w:val="000000"/>
          <w:kern w:val="0"/>
        </w:rPr>
        <w:t>　　　　　　Ｄ　　×</w:t>
      </w:r>
      <w:r>
        <w:rPr>
          <w:rFonts w:hint="default" w:ascii="ＭＳ 明朝" w:hAnsi="ＭＳ 明朝" w:eastAsia="ＭＳ 明朝"/>
          <w:color w:val="000000"/>
          <w:kern w:val="0"/>
        </w:rPr>
        <w:t xml:space="preserve">100  </w:t>
      </w:r>
      <w:r>
        <w:rPr>
          <w:rFonts w:hint="eastAsia" w:ascii="ＭＳ 明朝" w:hAnsi="ＭＳ 明朝" w:eastAsia="ＭＳ 明朝"/>
          <w:color w:val="000000"/>
          <w:kern w:val="0"/>
        </w:rPr>
        <w:t>　　　　　　　　　　</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spacing w:val="16"/>
          <w:kern w:val="0"/>
          <w:u w:val="single" w:color="auto"/>
        </w:rPr>
      </w:pPr>
      <w:r>
        <w:rPr>
          <w:rFonts w:hint="eastAsia" w:ascii="ＭＳ 明朝" w:hAnsi="ＭＳ 明朝" w:eastAsia="ＭＳ 明朝"/>
          <w:color w:val="000000"/>
          <w:kern w:val="0"/>
        </w:rPr>
        <w:t>　　Ｃ：Ａの期間の全体の売上高等　　　　　　　　　　　　　　　　　　　　　</w:t>
      </w:r>
      <w:r>
        <w:rPr>
          <w:rFonts w:hint="eastAsia" w:ascii="ＭＳ 明朝" w:hAnsi="ＭＳ 明朝" w:eastAsia="ＭＳ 明朝"/>
          <w:color w:val="000000"/>
          <w:kern w:val="0"/>
          <w:u w:val="single" w:color="auto"/>
        </w:rPr>
        <w:t>　　　　　　　　　円</w:t>
      </w:r>
    </w:p>
    <w:p>
      <w:pPr>
        <w:pStyle w:val="0"/>
        <w:suppressAutoHyphens w:val="1"/>
        <w:kinsoku w:val="0"/>
        <w:overflowPunct w:val="0"/>
        <w:autoSpaceDE w:val="0"/>
        <w:autoSpaceDN w:val="0"/>
        <w:adjustRightInd w:val="0"/>
        <w:jc w:val="left"/>
        <w:textAlignment w:val="baseline"/>
        <w:rPr>
          <w:rFonts w:hint="default" w:ascii="ＭＳ 明朝" w:hAnsi="ＭＳ 明朝" w:eastAsia="ＭＳ 明朝"/>
          <w:color w:val="000000"/>
          <w:kern w:val="0"/>
          <w:u w:val="single" w:color="auto"/>
        </w:rPr>
      </w:pPr>
      <w:r>
        <w:rPr>
          <w:rFonts w:hint="eastAsia" w:ascii="ＭＳ 明朝" w:hAnsi="ＭＳ 明朝" w:eastAsia="ＭＳ 明朝"/>
          <w:color w:val="000000"/>
          <w:kern w:val="0"/>
        </w:rPr>
        <w:t>　　Ｄ：Ａの期間に対応する前年の３か月間の全体の売上高等　　　　　　　　　</w:t>
      </w:r>
      <w:r>
        <w:rPr>
          <w:rFonts w:hint="eastAsia" w:ascii="ＭＳ 明朝" w:hAnsi="ＭＳ 明朝" w:eastAsia="ＭＳ 明朝"/>
          <w:color w:val="000000"/>
          <w:kern w:val="0"/>
          <w:u w:val="single" w:color="auto"/>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eastAsia="ＭＳ 明朝"/>
          <w:color w:val="000000"/>
          <w:kern w:val="0"/>
          <w:u w:val="single" w:color="000000"/>
        </w:rPr>
      </w:pPr>
    </w:p>
    <w:p>
      <w:pPr>
        <w:pStyle w:val="0"/>
        <w:suppressAutoHyphens w:val="1"/>
        <w:kinsoku w:val="0"/>
        <w:overflowPunct w:val="0"/>
        <w:autoSpaceDE w:val="0"/>
        <w:autoSpaceDN w:val="0"/>
        <w:adjustRightInd w:val="0"/>
        <w:spacing w:line="180" w:lineRule="exact"/>
        <w:ind w:left="524" w:hanging="524" w:hangingChars="247"/>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spacing w:val="16"/>
          <w:kern w:val="0"/>
          <w:sz w:val="18"/>
        </w:rPr>
        <w:t>（注</w:t>
      </w:r>
      <w:r>
        <w:rPr>
          <w:rFonts w:hint="eastAsia" w:ascii="ＭＳ 明朝" w:hAnsi="ＭＳ 明朝" w:eastAsia="ＭＳ 明朝"/>
          <w:color w:val="000000"/>
          <w:spacing w:val="16"/>
          <w:kern w:val="0"/>
          <w:sz w:val="18"/>
        </w:rPr>
        <w:t>1</w:t>
      </w:r>
      <w:r>
        <w:rPr>
          <w:rFonts w:hint="eastAsia" w:ascii="ＭＳ 明朝" w:hAnsi="ＭＳ 明朝" w:eastAsia="ＭＳ 明朝"/>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180" w:lineRule="exact"/>
        <w:ind w:left="590" w:hanging="590" w:hangingChars="328"/>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には、「販売数量の減少」又は「売上高の減少」等を入れる。</w:t>
      </w:r>
    </w:p>
    <w:p>
      <w:pPr>
        <w:pStyle w:val="0"/>
        <w:suppressAutoHyphens w:val="1"/>
        <w:spacing w:line="180" w:lineRule="exact"/>
        <w:ind w:left="1230" w:hanging="123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spacing w:line="180" w:lineRule="exact"/>
        <w:ind w:left="1440" w:hanging="1440" w:hangingChars="80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rPr>
          <w:rFonts w:hint="default" w:ascii="ＭＳ 明朝" w:hAnsi="ＭＳ 明朝" w:eastAsia="ＭＳ 明朝"/>
          <w:color w:val="000000"/>
          <w:kern w:val="0"/>
          <w:sz w:val="14"/>
        </w:rPr>
        <w:sectPr>
          <w:pgSz w:w="11906" w:h="16838"/>
          <w:pgMar w:top="1134" w:right="851" w:bottom="1134" w:left="1134" w:header="851" w:footer="992" w:gutter="0"/>
          <w:cols w:space="720"/>
          <w:textDirection w:val="lrTb"/>
          <w:docGrid w:type="lines" w:linePitch="303"/>
        </w:sectPr>
      </w:pP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申請書の添付書類）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rPr>
          <w:rFonts w:hint="default" w:asciiTheme="minorEastAsia" w:hAnsiTheme="minorEastAsia"/>
          <w:sz w:val="22"/>
          <w:u w:val="single" w:color="auto"/>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指定業種の売上高等</w:t>
      </w:r>
    </w:p>
    <w:tbl>
      <w:tblPr>
        <w:tblStyle w:val="31"/>
        <w:tblW w:w="9659" w:type="dxa"/>
        <w:jc w:val="center"/>
        <w:tblInd w:w="0" w:type="dxa"/>
        <w:tblLayout w:type="fixed"/>
        <w:tblLook w:firstRow="1" w:lastRow="0" w:firstColumn="1" w:lastColumn="0" w:noHBand="0" w:noVBand="1" w:val="04A0"/>
      </w:tblPr>
      <w:tblGrid>
        <w:gridCol w:w="1967"/>
        <w:gridCol w:w="3846"/>
        <w:gridCol w:w="3846"/>
      </w:tblGrid>
      <w:tr>
        <w:trPr>
          <w:trHeight w:val="439" w:hRule="atLeast"/>
        </w:trPr>
        <w:tc>
          <w:tcPr>
            <w:tcW w:w="1967"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最近３か月間の売上高等</w:t>
            </w:r>
          </w:p>
        </w:tc>
        <w:tc>
          <w:tcPr>
            <w:tcW w:w="3846"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2"/>
              </w:rPr>
              <w:t>【Ａ】</w:t>
            </w:r>
            <w:r>
              <w:rPr>
                <w:rFonts w:hint="eastAsia" w:asciiTheme="minorEastAsia" w:hAnsiTheme="minorEastAsia"/>
                <w:color w:val="000000"/>
                <w:kern w:val="0"/>
              </w:rPr>
              <w:t>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前年の３か月間の売上高等</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円【Ａ】</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円【Ｂ】</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bl>
      <w:tblPr>
        <w:tblStyle w:val="31"/>
        <w:tblW w:w="9659" w:type="dxa"/>
        <w:jc w:val="center"/>
        <w:tblInd w:w="0" w:type="dxa"/>
        <w:tblLayout w:type="fixed"/>
        <w:tblLook w:firstRow="1" w:lastRow="0" w:firstColumn="1" w:lastColumn="0" w:noHBand="0" w:noVBand="1" w:val="04A0"/>
      </w:tblPr>
      <w:tblGrid>
        <w:gridCol w:w="1967"/>
        <w:gridCol w:w="3846"/>
        <w:gridCol w:w="3846"/>
      </w:tblGrid>
      <w:tr>
        <w:trPr>
          <w:trHeight w:val="439" w:hRule="atLeast"/>
        </w:trPr>
        <w:tc>
          <w:tcPr>
            <w:tcW w:w="1967"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最近３か月間の売上高等</w:t>
            </w:r>
          </w:p>
        </w:tc>
        <w:tc>
          <w:tcPr>
            <w:tcW w:w="3846"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2"/>
              </w:rPr>
              <w:t>【Ａ】</w:t>
            </w:r>
            <w:r>
              <w:rPr>
                <w:rFonts w:hint="eastAsia" w:asciiTheme="minorEastAsia" w:hAnsiTheme="minorEastAsia"/>
                <w:color w:val="000000"/>
                <w:kern w:val="0"/>
              </w:rPr>
              <w:t>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前年の３か月間の売上高等</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　　　</w:t>
            </w:r>
          </w:p>
        </w:tc>
      </w:tr>
      <w:tr>
        <w:trPr>
          <w:trHeight w:val="439" w:hRule="atLeast"/>
        </w:trPr>
        <w:tc>
          <w:tcPr>
            <w:tcW w:w="1967"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円【Ｃ】</w:t>
            </w:r>
          </w:p>
        </w:tc>
        <w:tc>
          <w:tcPr>
            <w:tcW w:w="384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円【Ｄ】</w:t>
            </w:r>
          </w:p>
        </w:tc>
      </w:tr>
    </w:tbl>
    <w:p>
      <w:pPr>
        <w:pStyle w:val="0"/>
        <w:ind w:right="880"/>
        <w:rPr>
          <w:rFonts w:hint="default" w:asciiTheme="minorEastAsia" w:hAnsiTheme="minorEastAsia"/>
          <w:color w:val="000000"/>
          <w:kern w:val="0"/>
          <w:sz w:val="22"/>
        </w:rPr>
      </w:pPr>
    </w:p>
    <w:p>
      <w:pPr>
        <w:pStyle w:val="0"/>
        <w:ind w:firstLine="883" w:firstLineChars="40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※企業全体の売上高等に対する指定業種の売上高等の減少割合</w:t>
      </w:r>
    </w:p>
    <w:tbl>
      <w:tblPr>
        <w:tblStyle w:val="31"/>
        <w:tblW w:w="0" w:type="auto"/>
        <w:jc w:val="center"/>
        <w:tblInd w:w="0" w:type="dxa"/>
        <w:tblLayout w:type="fixed"/>
        <w:tblLook w:firstRow="1" w:lastRow="0" w:firstColumn="1" w:lastColumn="0" w:noHBand="0" w:noVBand="1" w:val="04A0"/>
      </w:tblPr>
      <w:tblGrid>
        <w:gridCol w:w="840"/>
        <w:gridCol w:w="5145"/>
        <w:gridCol w:w="3655"/>
      </w:tblGrid>
      <w:tr>
        <w:trPr>
          <w:trHeight w:val="34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w:t>
            </w:r>
          </w:p>
          <w:p>
            <w:pPr>
              <w:pStyle w:val="0"/>
              <w:ind w:firstLine="880" w:firstLineChars="400"/>
              <w:rPr>
                <w:rFonts w:hint="default" w:asciiTheme="minorEastAsia" w:hAnsiTheme="minorEastAsia"/>
                <w:color w:val="000000"/>
                <w:kern w:val="0"/>
                <w:sz w:val="22"/>
              </w:rPr>
            </w:pPr>
            <w:r>
              <w:rPr>
                <w:rFonts w:hint="eastAsia" w:asciiTheme="minorEastAsia" w:hAnsiTheme="minorEastAsia"/>
                <w:color w:val="000000"/>
                <w:kern w:val="0"/>
                <w:sz w:val="22"/>
              </w:rPr>
              <w:t>【Ｄ】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firstLine="883" w:firstLineChars="400"/>
        <w:jc w:val="left"/>
        <w:rPr>
          <w:rFonts w:hint="default" w:asciiTheme="minorEastAsia" w:hAnsiTheme="minorEastAsia"/>
          <w:b w:val="1"/>
          <w:color w:val="000000"/>
          <w:kern w:val="0"/>
          <w:sz w:val="22"/>
        </w:rPr>
      </w:pPr>
      <w:r>
        <w:rPr>
          <w:rFonts w:hint="eastAsia" w:asciiTheme="minorEastAsia" w:hAnsiTheme="minorEastAsia"/>
          <w:b w:val="1"/>
          <w:color w:val="000000"/>
          <w:kern w:val="0"/>
          <w:sz w:val="22"/>
        </w:rPr>
        <w:t>※企業全体の売上高等の減少率</w:t>
      </w:r>
    </w:p>
    <w:tbl>
      <w:tblPr>
        <w:tblStyle w:val="31"/>
        <w:tblW w:w="0" w:type="auto"/>
        <w:jc w:val="center"/>
        <w:tblInd w:w="0" w:type="dxa"/>
        <w:tblLayout w:type="fixed"/>
        <w:tblLook w:firstRow="1" w:lastRow="0" w:firstColumn="1" w:lastColumn="0" w:noHBand="0" w:noVBand="1" w:val="04A0"/>
      </w:tblPr>
      <w:tblGrid>
        <w:gridCol w:w="840"/>
        <w:gridCol w:w="5145"/>
        <w:gridCol w:w="3655"/>
      </w:tblGrid>
      <w:tr>
        <w:trPr>
          <w:trHeight w:val="34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Ｄ</w:t>
            </w:r>
            <w:r>
              <w:rPr>
                <w:rFonts w:hint="eastAsia" w:asciiTheme="minorEastAsia" w:hAnsiTheme="minorEastAsia"/>
                <w:color w:val="000000"/>
                <w:kern w:val="0"/>
                <w:sz w:val="22"/>
                <w:u w:val="single" w:color="auto"/>
              </w:rPr>
              <w:t>】－【Ｃ】</w:t>
            </w:r>
          </w:p>
          <w:p>
            <w:pPr>
              <w:pStyle w:val="0"/>
              <w:ind w:firstLine="880" w:firstLineChars="400"/>
              <w:rPr>
                <w:rFonts w:hint="default" w:asciiTheme="minorEastAsia" w:hAnsiTheme="minorEastAsia"/>
                <w:color w:val="000000"/>
                <w:kern w:val="0"/>
                <w:sz w:val="22"/>
              </w:rPr>
            </w:pPr>
            <w:r>
              <w:rPr>
                <w:rFonts w:hint="eastAsia" w:asciiTheme="minorEastAsia" w:hAnsiTheme="minorEastAsia"/>
                <w:color w:val="000000"/>
                <w:kern w:val="0"/>
                <w:sz w:val="22"/>
              </w:rPr>
              <w:t>【Ｄ】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1134" w:right="851" w:bottom="1134"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TotalTime>
  <Pages>2</Pages>
  <Words>5</Words>
  <Characters>1327</Characters>
  <Application>JUST Note</Application>
  <Lines>131</Lines>
  <Paragraphs>93</Paragraphs>
  <CharactersWithSpaces>2291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2020-03-23T00:34:00Z</cp:lastPrinted>
  <dcterms:created xsi:type="dcterms:W3CDTF">2020-03-13T00:50:00Z</dcterms:created>
  <dcterms:modified xsi:type="dcterms:W3CDTF">2020-11-29T23:59:18Z</dcterms:modified>
  <cp:revision>16</cp:revision>
</cp:coreProperties>
</file>